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EB5E" w14:textId="2DC61A61" w:rsidR="006A7952" w:rsidRPr="0025649F" w:rsidRDefault="00C736F9" w:rsidP="00F204F7">
      <w:pPr>
        <w:spacing w:after="240" w:line="288" w:lineRule="auto"/>
        <w:ind w:left="4248" w:hanging="708"/>
        <w:jc w:val="right"/>
        <w:rPr>
          <w:rFonts w:ascii="Calibri" w:hAnsi="Calibri"/>
          <w:sz w:val="22"/>
          <w:szCs w:val="22"/>
        </w:rPr>
      </w:pPr>
      <w:r w:rsidRPr="009A1225">
        <w:rPr>
          <w:rFonts w:ascii="Calibri" w:hAnsi="Calibri"/>
          <w:sz w:val="22"/>
          <w:szCs w:val="22"/>
        </w:rPr>
        <w:t>En</w:t>
      </w:r>
      <w:r w:rsidR="0044025F">
        <w:rPr>
          <w:rFonts w:ascii="Calibri" w:hAnsi="Calibri"/>
          <w:sz w:val="22"/>
          <w:szCs w:val="22"/>
        </w:rPr>
        <w:t xml:space="preserve"> El Burgo de Ebro</w:t>
      </w:r>
      <w:r w:rsidRPr="009A1225">
        <w:rPr>
          <w:rFonts w:ascii="Calibri" w:hAnsi="Calibri"/>
          <w:sz w:val="22"/>
          <w:szCs w:val="22"/>
        </w:rPr>
        <w:t xml:space="preserve"> </w:t>
      </w:r>
      <w:r w:rsidR="006A7952" w:rsidRPr="009A1225">
        <w:rPr>
          <w:rFonts w:ascii="Calibri" w:hAnsi="Calibri"/>
          <w:sz w:val="22"/>
          <w:szCs w:val="22"/>
        </w:rPr>
        <w:t xml:space="preserve"> </w:t>
      </w:r>
      <w:r w:rsidR="0067280A" w:rsidRPr="009A1225">
        <w:rPr>
          <w:rFonts w:ascii="Calibri" w:hAnsi="Calibri"/>
          <w:sz w:val="22"/>
          <w:szCs w:val="22"/>
        </w:rPr>
        <w:t>a</w:t>
      </w:r>
      <w:r w:rsidR="00E02A6A" w:rsidRPr="009A1225">
        <w:rPr>
          <w:rFonts w:ascii="Calibri" w:hAnsi="Calibri"/>
          <w:sz w:val="22"/>
          <w:szCs w:val="22"/>
        </w:rPr>
        <w:t xml:space="preserve"> </w:t>
      </w:r>
      <w:r w:rsidR="00906712">
        <w:rPr>
          <w:rFonts w:ascii="Calibri" w:hAnsi="Calibri"/>
          <w:sz w:val="22"/>
          <w:szCs w:val="22"/>
        </w:rPr>
        <w:t xml:space="preserve">…. </w:t>
      </w:r>
      <w:r w:rsidR="00071BFA" w:rsidRPr="009A1225">
        <w:rPr>
          <w:rFonts w:ascii="Calibri" w:hAnsi="Calibri"/>
          <w:sz w:val="22"/>
          <w:szCs w:val="22"/>
        </w:rPr>
        <w:t>de</w:t>
      </w:r>
      <w:r w:rsidR="00F204F7">
        <w:rPr>
          <w:rFonts w:ascii="Calibri" w:hAnsi="Calibri"/>
          <w:sz w:val="22"/>
          <w:szCs w:val="22"/>
        </w:rPr>
        <w:t xml:space="preserve"> </w:t>
      </w:r>
      <w:r w:rsidR="00906712">
        <w:rPr>
          <w:rFonts w:ascii="Calibri" w:hAnsi="Calibri"/>
          <w:sz w:val="22"/>
          <w:szCs w:val="22"/>
        </w:rPr>
        <w:t>……………….</w:t>
      </w:r>
      <w:r w:rsidR="00F204F7">
        <w:rPr>
          <w:rFonts w:ascii="Calibri" w:hAnsi="Calibri"/>
          <w:sz w:val="22"/>
          <w:szCs w:val="22"/>
        </w:rPr>
        <w:t xml:space="preserve"> d</w:t>
      </w:r>
      <w:r w:rsidR="00CC79AD" w:rsidRPr="009A1225">
        <w:rPr>
          <w:rFonts w:ascii="Calibri" w:hAnsi="Calibri"/>
          <w:sz w:val="22"/>
          <w:szCs w:val="22"/>
        </w:rPr>
        <w:t xml:space="preserve">e </w:t>
      </w:r>
      <w:r w:rsidR="00906712">
        <w:rPr>
          <w:rFonts w:ascii="Calibri" w:hAnsi="Calibri"/>
          <w:sz w:val="22"/>
          <w:szCs w:val="22"/>
        </w:rPr>
        <w:t>………</w:t>
      </w:r>
    </w:p>
    <w:p w14:paraId="16114B52" w14:textId="77777777" w:rsidR="006A7952" w:rsidRPr="0025649F" w:rsidRDefault="00724690" w:rsidP="00724690">
      <w:pPr>
        <w:spacing w:after="240" w:line="288" w:lineRule="auto"/>
        <w:jc w:val="center"/>
        <w:rPr>
          <w:rFonts w:ascii="Calibri" w:hAnsi="Calibri"/>
          <w:b/>
          <w:bCs w:val="0"/>
          <w:sz w:val="22"/>
          <w:szCs w:val="22"/>
        </w:rPr>
      </w:pPr>
      <w:r w:rsidRPr="0025649F">
        <w:rPr>
          <w:rFonts w:ascii="Calibri" w:hAnsi="Calibri"/>
          <w:b/>
          <w:bCs w:val="0"/>
          <w:color w:val="5B9BD5"/>
          <w:sz w:val="22"/>
          <w:szCs w:val="22"/>
        </w:rPr>
        <w:t>REUNIDOS</w:t>
      </w:r>
    </w:p>
    <w:p w14:paraId="308337EC" w14:textId="2A6C232B" w:rsidR="006A7952" w:rsidRPr="0025649F" w:rsidRDefault="008A668D" w:rsidP="00504F44">
      <w:pPr>
        <w:spacing w:after="240" w:line="288" w:lineRule="auto"/>
        <w:ind w:right="-33"/>
        <w:jc w:val="both"/>
        <w:rPr>
          <w:rFonts w:ascii="Calibri" w:hAnsi="Calibri"/>
          <w:sz w:val="22"/>
          <w:szCs w:val="22"/>
        </w:rPr>
      </w:pPr>
      <w:r>
        <w:rPr>
          <w:rFonts w:ascii="Calibri" w:hAnsi="Calibri"/>
          <w:sz w:val="22"/>
          <w:szCs w:val="22"/>
        </w:rPr>
        <w:t>De una parte, D.</w:t>
      </w:r>
      <w:r w:rsidR="00CF5562">
        <w:rPr>
          <w:rFonts w:ascii="Calibri" w:hAnsi="Calibri"/>
          <w:sz w:val="22"/>
          <w:szCs w:val="22"/>
        </w:rPr>
        <w:t xml:space="preserve"> </w:t>
      </w:r>
      <w:r w:rsidR="0021004C" w:rsidRPr="0021004C">
        <w:rPr>
          <w:rFonts w:ascii="Calibri" w:hAnsi="Calibri"/>
          <w:sz w:val="22"/>
          <w:szCs w:val="22"/>
        </w:rPr>
        <w:t>Diego Valero</w:t>
      </w:r>
      <w:r w:rsidR="0021004C">
        <w:rPr>
          <w:rFonts w:ascii="Calibri" w:hAnsi="Calibri"/>
          <w:sz w:val="22"/>
          <w:szCs w:val="22"/>
        </w:rPr>
        <w:t xml:space="preserve"> </w:t>
      </w:r>
      <w:proofErr w:type="spellStart"/>
      <w:r w:rsidR="0021004C">
        <w:rPr>
          <w:rFonts w:ascii="Calibri" w:hAnsi="Calibri"/>
          <w:sz w:val="22"/>
          <w:szCs w:val="22"/>
        </w:rPr>
        <w:t>Labarquilla</w:t>
      </w:r>
      <w:proofErr w:type="spellEnd"/>
      <w:r w:rsidR="00401C93" w:rsidRPr="0021004C">
        <w:rPr>
          <w:rFonts w:ascii="Calibri" w:hAnsi="Calibri"/>
          <w:sz w:val="22"/>
          <w:szCs w:val="22"/>
        </w:rPr>
        <w:t>,</w:t>
      </w:r>
      <w:r>
        <w:rPr>
          <w:rFonts w:ascii="Calibri" w:hAnsi="Calibri"/>
          <w:sz w:val="22"/>
          <w:szCs w:val="22"/>
        </w:rPr>
        <w:t xml:space="preserve"> con DNI </w:t>
      </w:r>
      <w:r w:rsidR="00CF5562" w:rsidRPr="00CF5562">
        <w:rPr>
          <w:rFonts w:ascii="Calibri" w:hAnsi="Calibri"/>
          <w:sz w:val="22"/>
          <w:szCs w:val="22"/>
        </w:rPr>
        <w:t>76919314T</w:t>
      </w:r>
      <w:r w:rsidR="00504F44" w:rsidRPr="0025649F">
        <w:rPr>
          <w:rFonts w:ascii="Calibri" w:hAnsi="Calibri"/>
          <w:sz w:val="22"/>
          <w:szCs w:val="22"/>
        </w:rPr>
        <w:t>,</w:t>
      </w:r>
      <w:r w:rsidR="005B6169">
        <w:rPr>
          <w:rFonts w:ascii="Calibri" w:hAnsi="Calibri"/>
          <w:sz w:val="22"/>
          <w:szCs w:val="22"/>
        </w:rPr>
        <w:t xml:space="preserve"> en su condición de Director de </w:t>
      </w:r>
      <w:bookmarkStart w:id="0" w:name="_Hlk80178433"/>
      <w:r w:rsidR="00063102">
        <w:rPr>
          <w:rFonts w:ascii="Calibri" w:hAnsi="Calibri"/>
          <w:sz w:val="22"/>
          <w:szCs w:val="22"/>
        </w:rPr>
        <w:t xml:space="preserve">la Residencia de Mayores El </w:t>
      </w:r>
      <w:r w:rsidR="0021004C" w:rsidRPr="0021004C">
        <w:rPr>
          <w:rFonts w:ascii="Calibri" w:hAnsi="Calibri"/>
          <w:sz w:val="22"/>
          <w:szCs w:val="22"/>
        </w:rPr>
        <w:t xml:space="preserve">Burgo de Ebro </w:t>
      </w:r>
      <w:bookmarkEnd w:id="0"/>
      <w:r w:rsidR="0069207A" w:rsidRPr="0021004C">
        <w:rPr>
          <w:rFonts w:ascii="Calibri" w:hAnsi="Calibri"/>
          <w:sz w:val="22"/>
          <w:szCs w:val="22"/>
        </w:rPr>
        <w:t xml:space="preserve">, </w:t>
      </w:r>
      <w:r w:rsidR="00AF2029" w:rsidRPr="0021004C">
        <w:rPr>
          <w:rFonts w:ascii="Calibri" w:hAnsi="Calibri"/>
          <w:sz w:val="22"/>
          <w:szCs w:val="22"/>
        </w:rPr>
        <w:t>gestionada</w:t>
      </w:r>
      <w:r w:rsidR="00AF2029">
        <w:rPr>
          <w:rFonts w:ascii="Calibri" w:hAnsi="Calibri"/>
          <w:sz w:val="22"/>
          <w:szCs w:val="22"/>
        </w:rPr>
        <w:t xml:space="preserve"> por</w:t>
      </w:r>
      <w:r w:rsidR="00504F44" w:rsidRPr="0025649F">
        <w:rPr>
          <w:rFonts w:ascii="Calibri" w:hAnsi="Calibri"/>
          <w:sz w:val="22"/>
          <w:szCs w:val="22"/>
        </w:rPr>
        <w:t xml:space="preserve"> </w:t>
      </w:r>
      <w:r w:rsidR="00504F44" w:rsidRPr="0021004C">
        <w:rPr>
          <w:rFonts w:ascii="Calibri" w:hAnsi="Calibri"/>
          <w:sz w:val="22"/>
          <w:szCs w:val="22"/>
        </w:rPr>
        <w:t xml:space="preserve">la </w:t>
      </w:r>
      <w:r w:rsidR="00504F44" w:rsidRPr="0021004C">
        <w:rPr>
          <w:rFonts w:ascii="Calibri" w:hAnsi="Calibri"/>
          <w:b/>
          <w:sz w:val="22"/>
          <w:szCs w:val="22"/>
        </w:rPr>
        <w:t>FUNDACIÓN RAMÓN REY ARDID</w:t>
      </w:r>
      <w:r w:rsidR="00504F44" w:rsidRPr="0021004C">
        <w:rPr>
          <w:rFonts w:ascii="Calibri" w:hAnsi="Calibri"/>
          <w:sz w:val="22"/>
          <w:szCs w:val="22"/>
        </w:rPr>
        <w:t>,</w:t>
      </w:r>
      <w:r w:rsidR="00504F44" w:rsidRPr="0025649F">
        <w:rPr>
          <w:rFonts w:ascii="Calibri" w:hAnsi="Calibri"/>
          <w:sz w:val="22"/>
          <w:szCs w:val="22"/>
        </w:rPr>
        <w:t xml:space="preserve"> con </w:t>
      </w:r>
      <w:r w:rsidR="00C63679">
        <w:rPr>
          <w:rFonts w:ascii="Calibri" w:hAnsi="Calibri"/>
          <w:sz w:val="22"/>
          <w:szCs w:val="22"/>
        </w:rPr>
        <w:t>NIF</w:t>
      </w:r>
      <w:r w:rsidR="00C63679" w:rsidRPr="0025649F">
        <w:rPr>
          <w:rFonts w:ascii="Calibri" w:hAnsi="Calibri"/>
          <w:sz w:val="22"/>
          <w:szCs w:val="22"/>
        </w:rPr>
        <w:t xml:space="preserve"> </w:t>
      </w:r>
      <w:r w:rsidR="00504F44" w:rsidRPr="0021004C">
        <w:rPr>
          <w:rFonts w:ascii="Calibri" w:hAnsi="Calibri"/>
          <w:sz w:val="22"/>
          <w:szCs w:val="22"/>
        </w:rPr>
        <w:t>G-50.491.166</w:t>
      </w:r>
      <w:r w:rsidR="00504F44" w:rsidRPr="0025649F">
        <w:rPr>
          <w:rFonts w:ascii="Calibri" w:hAnsi="Calibri"/>
          <w:sz w:val="22"/>
          <w:szCs w:val="22"/>
        </w:rPr>
        <w:t xml:space="preserve"> y domicilio en </w:t>
      </w:r>
      <w:r w:rsidR="00504F44" w:rsidRPr="0021004C">
        <w:rPr>
          <w:rFonts w:ascii="Calibri" w:hAnsi="Calibri"/>
          <w:sz w:val="22"/>
          <w:szCs w:val="22"/>
        </w:rPr>
        <w:t xml:space="preserve">50.018 Zaragoza, calle Guillén Castro, </w:t>
      </w:r>
      <w:proofErr w:type="spellStart"/>
      <w:r w:rsidR="00504F44" w:rsidRPr="0021004C">
        <w:rPr>
          <w:rFonts w:ascii="Calibri" w:hAnsi="Calibri"/>
          <w:sz w:val="22"/>
          <w:szCs w:val="22"/>
        </w:rPr>
        <w:t>nº</w:t>
      </w:r>
      <w:proofErr w:type="spellEnd"/>
      <w:r w:rsidR="00504F44" w:rsidRPr="0021004C">
        <w:rPr>
          <w:rFonts w:ascii="Calibri" w:hAnsi="Calibri"/>
          <w:sz w:val="22"/>
          <w:szCs w:val="22"/>
        </w:rPr>
        <w:t xml:space="preserve"> 2-4</w:t>
      </w:r>
      <w:r w:rsidR="006E5D00">
        <w:rPr>
          <w:rFonts w:ascii="Calibri" w:hAnsi="Calibri"/>
          <w:sz w:val="22"/>
          <w:szCs w:val="22"/>
        </w:rPr>
        <w:t>.</w:t>
      </w:r>
    </w:p>
    <w:p w14:paraId="350515E0" w14:textId="406853E5" w:rsidR="00B1099F" w:rsidRDefault="00504F44" w:rsidP="00504F44">
      <w:pPr>
        <w:spacing w:after="120" w:line="288" w:lineRule="auto"/>
        <w:jc w:val="both"/>
        <w:rPr>
          <w:rFonts w:ascii="Calibri" w:hAnsi="Calibri"/>
          <w:sz w:val="22"/>
          <w:szCs w:val="22"/>
        </w:rPr>
      </w:pPr>
      <w:r w:rsidRPr="0025649F">
        <w:rPr>
          <w:rFonts w:ascii="Calibri" w:hAnsi="Calibri"/>
          <w:sz w:val="22"/>
          <w:szCs w:val="22"/>
        </w:rPr>
        <w:t xml:space="preserve">De otra parte, D./Dña. </w:t>
      </w:r>
      <w:r w:rsidR="00906712">
        <w:rPr>
          <w:rFonts w:ascii="Calibri" w:hAnsi="Calibri"/>
          <w:sz w:val="22"/>
          <w:szCs w:val="22"/>
        </w:rPr>
        <w:t>………………………………………………….</w:t>
      </w:r>
      <w:r w:rsidRPr="004329D7">
        <w:rPr>
          <w:rFonts w:ascii="Calibri" w:hAnsi="Calibri"/>
          <w:sz w:val="22"/>
          <w:szCs w:val="22"/>
        </w:rPr>
        <w:t xml:space="preserve">, con DNI </w:t>
      </w:r>
      <w:r w:rsidR="00906712">
        <w:rPr>
          <w:rFonts w:ascii="Calibri" w:hAnsi="Calibri"/>
          <w:sz w:val="22"/>
          <w:szCs w:val="22"/>
        </w:rPr>
        <w:t>……………………….</w:t>
      </w:r>
      <w:r w:rsidR="007A7DCF" w:rsidRPr="004329D7">
        <w:rPr>
          <w:rFonts w:ascii="Calibri" w:hAnsi="Calibri"/>
          <w:sz w:val="22"/>
          <w:szCs w:val="22"/>
        </w:rPr>
        <w:t xml:space="preserve"> </w:t>
      </w:r>
      <w:r w:rsidRPr="004329D7">
        <w:rPr>
          <w:rFonts w:ascii="Calibri" w:hAnsi="Calibri"/>
          <w:sz w:val="22"/>
          <w:szCs w:val="22"/>
        </w:rPr>
        <w:t xml:space="preserve">y domicilio en </w:t>
      </w:r>
      <w:r w:rsidR="00906712">
        <w:rPr>
          <w:rFonts w:ascii="Calibri" w:hAnsi="Calibri"/>
          <w:sz w:val="22"/>
          <w:szCs w:val="22"/>
        </w:rPr>
        <w:t>………………………………………………………………………….</w:t>
      </w:r>
      <w:r w:rsidR="006E5D00">
        <w:rPr>
          <w:rFonts w:ascii="Calibri" w:hAnsi="Calibri"/>
          <w:sz w:val="22"/>
          <w:szCs w:val="22"/>
        </w:rPr>
        <w:t>:</w:t>
      </w:r>
    </w:p>
    <w:p w14:paraId="1F25149C" w14:textId="77777777" w:rsidR="00B1099F" w:rsidRDefault="00B1099F" w:rsidP="00504F44">
      <w:pPr>
        <w:spacing w:after="120" w:line="288" w:lineRule="auto"/>
        <w:jc w:val="both"/>
        <w:rPr>
          <w:rFonts w:ascii="Calibri" w:hAnsi="Calibri"/>
          <w:sz w:val="22"/>
          <w:szCs w:val="22"/>
        </w:rPr>
      </w:pPr>
      <w:r>
        <w:rPr>
          <w:rFonts w:ascii="Calibri" w:hAnsi="Calibri"/>
          <w:sz w:val="22"/>
          <w:szCs w:val="22"/>
        </w:rPr>
        <w:sym w:font="Symbol" w:char="F098"/>
      </w:r>
      <w:r w:rsidR="000F4712">
        <w:rPr>
          <w:rFonts w:ascii="Calibri" w:hAnsi="Calibri"/>
          <w:sz w:val="22"/>
          <w:szCs w:val="22"/>
        </w:rPr>
        <w:t xml:space="preserve"> en su propio nombre</w:t>
      </w:r>
      <w:r>
        <w:rPr>
          <w:rFonts w:ascii="Calibri" w:hAnsi="Calibri"/>
          <w:sz w:val="22"/>
          <w:szCs w:val="22"/>
        </w:rPr>
        <w:t>;</w:t>
      </w:r>
    </w:p>
    <w:p w14:paraId="6C945D2A" w14:textId="659D8483" w:rsidR="004B0519" w:rsidRDefault="00B1099F" w:rsidP="00A92B95">
      <w:pPr>
        <w:tabs>
          <w:tab w:val="left" w:pos="567"/>
        </w:tabs>
        <w:spacing w:after="120" w:line="288" w:lineRule="auto"/>
        <w:jc w:val="both"/>
        <w:rPr>
          <w:rFonts w:ascii="Calibri" w:hAnsi="Calibri"/>
          <w:color w:val="00B050"/>
          <w:sz w:val="22"/>
          <w:szCs w:val="22"/>
        </w:rPr>
      </w:pPr>
      <w:r>
        <w:rPr>
          <w:rFonts w:ascii="Calibri" w:hAnsi="Calibri"/>
          <w:sz w:val="22"/>
          <w:szCs w:val="22"/>
        </w:rPr>
        <w:sym w:font="Symbol" w:char="F098"/>
      </w:r>
      <w:r>
        <w:rPr>
          <w:rFonts w:ascii="Calibri" w:hAnsi="Calibri"/>
          <w:sz w:val="22"/>
          <w:szCs w:val="22"/>
        </w:rPr>
        <w:t xml:space="preserve"> representada por </w:t>
      </w:r>
      <w:r w:rsidR="00504F44" w:rsidRPr="0025649F">
        <w:rPr>
          <w:rFonts w:ascii="Calibri" w:hAnsi="Calibri"/>
          <w:sz w:val="22"/>
          <w:szCs w:val="22"/>
        </w:rPr>
        <w:t xml:space="preserve">D./Dña. </w:t>
      </w:r>
      <w:r w:rsidR="00672F63">
        <w:rPr>
          <w:rFonts w:ascii="Calibri" w:hAnsi="Calibri"/>
          <w:sz w:val="22"/>
          <w:szCs w:val="22"/>
        </w:rPr>
        <w:t>………………………………………………………………………</w:t>
      </w:r>
      <w:r w:rsidR="00504F44" w:rsidRPr="0025649F">
        <w:rPr>
          <w:rFonts w:ascii="Calibri" w:hAnsi="Calibri"/>
          <w:sz w:val="22"/>
          <w:szCs w:val="22"/>
        </w:rPr>
        <w:t>, con DNI</w:t>
      </w:r>
      <w:r w:rsidR="00672F63">
        <w:rPr>
          <w:rFonts w:ascii="Calibri" w:hAnsi="Calibri"/>
          <w:sz w:val="22"/>
          <w:szCs w:val="22"/>
        </w:rPr>
        <w:t xml:space="preserve"> …………………</w:t>
      </w:r>
      <w:r w:rsidR="00A914D4">
        <w:rPr>
          <w:rFonts w:ascii="Calibri" w:hAnsi="Calibri"/>
          <w:sz w:val="22"/>
          <w:szCs w:val="22"/>
        </w:rPr>
        <w:t xml:space="preserve"> </w:t>
      </w:r>
      <w:r w:rsidR="00504F44" w:rsidRPr="0025649F">
        <w:rPr>
          <w:rFonts w:ascii="Calibri" w:hAnsi="Calibri"/>
          <w:sz w:val="22"/>
          <w:szCs w:val="22"/>
        </w:rPr>
        <w:t xml:space="preserve">y </w:t>
      </w:r>
      <w:r w:rsidR="00504F44" w:rsidRPr="007937E4">
        <w:rPr>
          <w:rFonts w:ascii="Calibri" w:hAnsi="Calibri"/>
          <w:sz w:val="22"/>
          <w:szCs w:val="22"/>
        </w:rPr>
        <w:t xml:space="preserve">domicilio en </w:t>
      </w:r>
      <w:r w:rsidR="00672F63">
        <w:rPr>
          <w:rFonts w:ascii="Calibri" w:hAnsi="Calibri"/>
          <w:sz w:val="22"/>
          <w:szCs w:val="22"/>
        </w:rPr>
        <w:t>…………………………………………………………………………</w:t>
      </w:r>
      <w:r w:rsidR="000F4712">
        <w:rPr>
          <w:rFonts w:ascii="Calibri" w:hAnsi="Calibri"/>
          <w:sz w:val="22"/>
          <w:szCs w:val="22"/>
        </w:rPr>
        <w:t xml:space="preserve"> en su condición de </w:t>
      </w:r>
      <w:r w:rsidR="004D632D" w:rsidRPr="007937E4">
        <w:rPr>
          <w:rFonts w:ascii="Calibri" w:hAnsi="Calibri"/>
          <w:sz w:val="22"/>
          <w:szCs w:val="22"/>
        </w:rPr>
        <w:t xml:space="preserve">representante legal (tutor/curador) nombrado </w:t>
      </w:r>
      <w:r w:rsidR="00504F44" w:rsidRPr="007937E4">
        <w:rPr>
          <w:rFonts w:ascii="Calibri" w:hAnsi="Calibri"/>
          <w:sz w:val="22"/>
          <w:szCs w:val="22"/>
        </w:rPr>
        <w:t>por Sentencia……</w:t>
      </w:r>
      <w:r w:rsidR="00C669E2" w:rsidRPr="007937E4">
        <w:rPr>
          <w:rFonts w:ascii="Calibri" w:hAnsi="Calibri"/>
          <w:sz w:val="22"/>
          <w:szCs w:val="22"/>
        </w:rPr>
        <w:t>……</w:t>
      </w:r>
      <w:r w:rsidR="00504F44" w:rsidRPr="007937E4">
        <w:rPr>
          <w:rFonts w:ascii="Calibri" w:hAnsi="Calibri"/>
          <w:sz w:val="22"/>
          <w:szCs w:val="22"/>
        </w:rPr>
        <w:t>.……………del Juzgado de ………………….…………………</w:t>
      </w:r>
      <w:r w:rsidR="004D632D" w:rsidRPr="007937E4">
        <w:rPr>
          <w:rFonts w:ascii="Calibri" w:hAnsi="Calibri"/>
          <w:sz w:val="22"/>
          <w:szCs w:val="22"/>
        </w:rPr>
        <w:t>………………, que acept</w:t>
      </w:r>
      <w:r w:rsidR="000F4712">
        <w:rPr>
          <w:rFonts w:ascii="Calibri" w:hAnsi="Calibri"/>
          <w:sz w:val="22"/>
          <w:szCs w:val="22"/>
        </w:rPr>
        <w:t>ó</w:t>
      </w:r>
      <w:r w:rsidR="004D632D" w:rsidRPr="007937E4">
        <w:rPr>
          <w:rFonts w:ascii="Calibri" w:hAnsi="Calibri"/>
          <w:sz w:val="22"/>
          <w:szCs w:val="22"/>
        </w:rPr>
        <w:t xml:space="preserve"> dicho cargo el ………………………………………</w:t>
      </w:r>
      <w:r w:rsidR="004D632D" w:rsidRPr="00200D52">
        <w:rPr>
          <w:rFonts w:ascii="Calibri" w:hAnsi="Calibri"/>
          <w:sz w:val="22"/>
          <w:szCs w:val="22"/>
        </w:rPr>
        <w:t>……………….</w:t>
      </w:r>
      <w:r w:rsidR="004B0519" w:rsidRPr="00200D52">
        <w:rPr>
          <w:rFonts w:ascii="Calibri" w:hAnsi="Calibri"/>
          <w:color w:val="00B050"/>
          <w:sz w:val="22"/>
          <w:szCs w:val="22"/>
        </w:rPr>
        <w:t>.</w:t>
      </w:r>
    </w:p>
    <w:p w14:paraId="7A298775" w14:textId="77777777" w:rsidR="00724690" w:rsidRPr="007937E4" w:rsidRDefault="00724690" w:rsidP="00724690">
      <w:pPr>
        <w:spacing w:after="120" w:line="288" w:lineRule="auto"/>
        <w:jc w:val="both"/>
        <w:rPr>
          <w:rFonts w:ascii="Calibri" w:hAnsi="Calibri"/>
          <w:sz w:val="22"/>
          <w:szCs w:val="22"/>
        </w:rPr>
      </w:pPr>
      <w:r w:rsidRPr="007937E4">
        <w:rPr>
          <w:rFonts w:ascii="Calibri" w:hAnsi="Calibri"/>
          <w:sz w:val="22"/>
          <w:szCs w:val="22"/>
        </w:rPr>
        <w:t>Ambas partes</w:t>
      </w:r>
      <w:r w:rsidR="00760D99">
        <w:rPr>
          <w:rFonts w:ascii="Calibri" w:hAnsi="Calibri"/>
          <w:sz w:val="22"/>
          <w:szCs w:val="22"/>
        </w:rPr>
        <w:t xml:space="preserve">, en la representación que ostentan, </w:t>
      </w:r>
      <w:r w:rsidRPr="007937E4">
        <w:rPr>
          <w:rFonts w:ascii="Calibri" w:hAnsi="Calibri"/>
          <w:sz w:val="22"/>
          <w:szCs w:val="22"/>
        </w:rPr>
        <w:t>se reconocen la capacidad</w:t>
      </w:r>
      <w:r w:rsidR="00760D99">
        <w:rPr>
          <w:rFonts w:ascii="Calibri" w:hAnsi="Calibri"/>
          <w:sz w:val="22"/>
          <w:szCs w:val="22"/>
        </w:rPr>
        <w:t xml:space="preserve"> legal suficiente para obligar y obligar</w:t>
      </w:r>
      <w:r w:rsidR="002253C5">
        <w:rPr>
          <w:rFonts w:ascii="Calibri" w:hAnsi="Calibri"/>
          <w:sz w:val="22"/>
          <w:szCs w:val="22"/>
        </w:rPr>
        <w:t>se y, en consecuencia, para</w:t>
      </w:r>
      <w:r w:rsidRPr="007937E4">
        <w:rPr>
          <w:rFonts w:ascii="Calibri" w:hAnsi="Calibri"/>
          <w:sz w:val="22"/>
          <w:szCs w:val="22"/>
        </w:rPr>
        <w:t xml:space="preserve"> formalizar el presente </w:t>
      </w:r>
      <w:r w:rsidR="00795DFA" w:rsidRPr="007937E4">
        <w:rPr>
          <w:rFonts w:ascii="Calibri" w:hAnsi="Calibri"/>
          <w:sz w:val="22"/>
          <w:szCs w:val="22"/>
        </w:rPr>
        <w:t>CONTRATO</w:t>
      </w:r>
      <w:r w:rsidR="00760D99">
        <w:rPr>
          <w:rFonts w:ascii="Calibri" w:hAnsi="Calibri"/>
          <w:sz w:val="22"/>
          <w:szCs w:val="22"/>
        </w:rPr>
        <w:t xml:space="preserve"> DE ADMISIÓN Y ESTANCIA </w:t>
      </w:r>
      <w:r w:rsidR="00C91F9F">
        <w:rPr>
          <w:rFonts w:ascii="Calibri" w:hAnsi="Calibri"/>
          <w:sz w:val="22"/>
          <w:szCs w:val="22"/>
        </w:rPr>
        <w:t xml:space="preserve">RESIDENCIAL </w:t>
      </w:r>
      <w:r w:rsidR="00C669E2">
        <w:rPr>
          <w:rFonts w:ascii="Calibri" w:hAnsi="Calibri"/>
          <w:sz w:val="22"/>
          <w:szCs w:val="22"/>
        </w:rPr>
        <w:t>y</w:t>
      </w:r>
      <w:r w:rsidR="00C669E2" w:rsidRPr="007937E4">
        <w:rPr>
          <w:rFonts w:ascii="Calibri" w:hAnsi="Calibri"/>
          <w:sz w:val="22"/>
          <w:szCs w:val="22"/>
        </w:rPr>
        <w:t xml:space="preserve"> </w:t>
      </w:r>
      <w:r w:rsidR="00C669E2">
        <w:rPr>
          <w:rFonts w:ascii="Calibri" w:hAnsi="Calibri"/>
          <w:sz w:val="22"/>
          <w:szCs w:val="22"/>
        </w:rPr>
        <w:t>a</w:t>
      </w:r>
      <w:r w:rsidR="00760D99">
        <w:rPr>
          <w:rFonts w:ascii="Calibri" w:hAnsi="Calibri"/>
          <w:sz w:val="22"/>
          <w:szCs w:val="22"/>
        </w:rPr>
        <w:t xml:space="preserve"> tal fin</w:t>
      </w:r>
    </w:p>
    <w:p w14:paraId="263E81CD" w14:textId="77777777" w:rsidR="00724690" w:rsidRPr="007937E4" w:rsidRDefault="00724690" w:rsidP="00BE6B20">
      <w:pPr>
        <w:spacing w:after="240" w:line="288" w:lineRule="auto"/>
        <w:jc w:val="center"/>
        <w:rPr>
          <w:rFonts w:ascii="Calibri" w:hAnsi="Calibri"/>
          <w:sz w:val="22"/>
          <w:szCs w:val="22"/>
        </w:rPr>
      </w:pPr>
      <w:r w:rsidRPr="007937E4">
        <w:rPr>
          <w:rFonts w:ascii="Calibri" w:hAnsi="Calibri"/>
          <w:b/>
          <w:bCs w:val="0"/>
          <w:sz w:val="22"/>
          <w:szCs w:val="22"/>
        </w:rPr>
        <w:t>MANIFIESTAN</w:t>
      </w:r>
    </w:p>
    <w:p w14:paraId="47065756" w14:textId="77A432F1" w:rsidR="00822389" w:rsidRPr="007E6681" w:rsidRDefault="00822389" w:rsidP="00822389">
      <w:pPr>
        <w:numPr>
          <w:ilvl w:val="0"/>
          <w:numId w:val="6"/>
        </w:numPr>
        <w:spacing w:after="120" w:line="288" w:lineRule="auto"/>
        <w:ind w:left="0" w:hanging="567"/>
        <w:jc w:val="both"/>
        <w:rPr>
          <w:rFonts w:ascii="Calibri" w:hAnsi="Calibri"/>
          <w:sz w:val="22"/>
          <w:szCs w:val="22"/>
        </w:rPr>
      </w:pPr>
      <w:r w:rsidRPr="007E6681">
        <w:rPr>
          <w:rFonts w:ascii="Calibri" w:hAnsi="Calibri"/>
          <w:sz w:val="22"/>
          <w:szCs w:val="22"/>
        </w:rPr>
        <w:t>Que</w:t>
      </w:r>
      <w:r w:rsidR="00955A79" w:rsidRPr="007E6681">
        <w:rPr>
          <w:rFonts w:ascii="Calibri" w:hAnsi="Calibri"/>
          <w:sz w:val="22"/>
          <w:szCs w:val="22"/>
        </w:rPr>
        <w:t>,</w:t>
      </w:r>
      <w:r w:rsidRPr="007E6681">
        <w:rPr>
          <w:rFonts w:ascii="Calibri" w:hAnsi="Calibri"/>
          <w:sz w:val="22"/>
          <w:szCs w:val="22"/>
        </w:rPr>
        <w:t xml:space="preserve"> la Residencia</w:t>
      </w:r>
      <w:r w:rsidR="0021004C" w:rsidRPr="0021004C">
        <w:rPr>
          <w:rFonts w:ascii="Calibri" w:hAnsi="Calibri"/>
          <w:sz w:val="22"/>
          <w:szCs w:val="22"/>
        </w:rPr>
        <w:t xml:space="preserve"> </w:t>
      </w:r>
      <w:r w:rsidR="00B36023">
        <w:rPr>
          <w:rFonts w:ascii="Calibri" w:hAnsi="Calibri"/>
          <w:sz w:val="22"/>
          <w:szCs w:val="22"/>
        </w:rPr>
        <w:t>Mayores E</w:t>
      </w:r>
      <w:r w:rsidR="0021004C" w:rsidRPr="0021004C">
        <w:rPr>
          <w:rFonts w:ascii="Calibri" w:hAnsi="Calibri"/>
          <w:sz w:val="22"/>
          <w:szCs w:val="22"/>
        </w:rPr>
        <w:t>l Burgo de Ebro</w:t>
      </w:r>
      <w:r w:rsidRPr="007E6681">
        <w:rPr>
          <w:rFonts w:ascii="Calibri" w:hAnsi="Calibri"/>
          <w:sz w:val="22"/>
          <w:szCs w:val="22"/>
        </w:rPr>
        <w:t xml:space="preserve"> </w:t>
      </w:r>
      <w:r w:rsidR="004D632D" w:rsidRPr="007E6681">
        <w:rPr>
          <w:rFonts w:ascii="Calibri" w:hAnsi="Calibri"/>
          <w:sz w:val="22"/>
          <w:szCs w:val="22"/>
        </w:rPr>
        <w:t xml:space="preserve">sita en </w:t>
      </w:r>
      <w:r w:rsidR="007E6681" w:rsidRPr="007E6681">
        <w:rPr>
          <w:rFonts w:ascii="Calibri" w:hAnsi="Calibri"/>
          <w:sz w:val="22"/>
          <w:szCs w:val="22"/>
        </w:rPr>
        <w:t>calle</w:t>
      </w:r>
      <w:r w:rsidR="00B36023">
        <w:rPr>
          <w:rFonts w:ascii="Calibri" w:hAnsi="Calibri"/>
          <w:sz w:val="22"/>
          <w:szCs w:val="22"/>
        </w:rPr>
        <w:t xml:space="preserve"> de la iglesia s/n </w:t>
      </w:r>
      <w:r w:rsidR="0021004C">
        <w:rPr>
          <w:rFonts w:ascii="Calibri" w:hAnsi="Calibri"/>
          <w:sz w:val="22"/>
          <w:szCs w:val="22"/>
        </w:rPr>
        <w:t xml:space="preserve">50730  El </w:t>
      </w:r>
      <w:r w:rsidR="00A61EAE">
        <w:rPr>
          <w:rFonts w:ascii="Calibri" w:hAnsi="Calibri"/>
          <w:sz w:val="22"/>
          <w:szCs w:val="22"/>
        </w:rPr>
        <w:t>B</w:t>
      </w:r>
      <w:r w:rsidR="0021004C">
        <w:rPr>
          <w:rFonts w:ascii="Calibri" w:hAnsi="Calibri"/>
          <w:sz w:val="22"/>
          <w:szCs w:val="22"/>
        </w:rPr>
        <w:t>urgo de Ebro,</w:t>
      </w:r>
      <w:r w:rsidR="007E6681" w:rsidRPr="007E6681">
        <w:rPr>
          <w:rFonts w:ascii="Calibri" w:hAnsi="Calibri"/>
          <w:sz w:val="22"/>
          <w:szCs w:val="22"/>
        </w:rPr>
        <w:t xml:space="preserve"> </w:t>
      </w:r>
      <w:r w:rsidR="00C669E2">
        <w:rPr>
          <w:rFonts w:ascii="Calibri" w:hAnsi="Calibri"/>
          <w:sz w:val="22"/>
          <w:szCs w:val="22"/>
        </w:rPr>
        <w:t>Zaragoza</w:t>
      </w:r>
      <w:r w:rsidRPr="007E6681">
        <w:rPr>
          <w:rFonts w:ascii="Calibri" w:hAnsi="Calibri"/>
          <w:sz w:val="22"/>
          <w:szCs w:val="22"/>
        </w:rPr>
        <w:t xml:space="preserve"> (en adelante “</w:t>
      </w:r>
      <w:r w:rsidR="00B36023">
        <w:rPr>
          <w:rFonts w:ascii="Calibri" w:hAnsi="Calibri"/>
          <w:b/>
          <w:bCs w:val="0"/>
          <w:sz w:val="22"/>
          <w:szCs w:val="22"/>
        </w:rPr>
        <w:t>Residencia Mayores El Burgo de Ebro</w:t>
      </w:r>
      <w:r w:rsidR="00A97CA5">
        <w:rPr>
          <w:rFonts w:ascii="Calibri" w:hAnsi="Calibri"/>
          <w:sz w:val="22"/>
          <w:szCs w:val="22"/>
        </w:rPr>
        <w:t>”) está</w:t>
      </w:r>
      <w:r w:rsidRPr="007E6681">
        <w:rPr>
          <w:rFonts w:ascii="Calibri" w:hAnsi="Calibri"/>
          <w:sz w:val="22"/>
          <w:szCs w:val="22"/>
        </w:rPr>
        <w:t xml:space="preserve"> destinada a la prestación de servicios de</w:t>
      </w:r>
      <w:r w:rsidR="00760D99" w:rsidRPr="007E6681">
        <w:rPr>
          <w:rFonts w:ascii="Calibri" w:hAnsi="Calibri"/>
          <w:sz w:val="22"/>
          <w:szCs w:val="22"/>
        </w:rPr>
        <w:t xml:space="preserve"> estancias diurnas y residencia integral</w:t>
      </w:r>
      <w:r w:rsidRPr="007E6681">
        <w:rPr>
          <w:rFonts w:ascii="Calibri" w:hAnsi="Calibri"/>
          <w:sz w:val="22"/>
          <w:szCs w:val="22"/>
        </w:rPr>
        <w:t xml:space="preserve"> de personas mayores</w:t>
      </w:r>
      <w:r w:rsidR="00D935D7">
        <w:rPr>
          <w:rFonts w:ascii="Calibri" w:hAnsi="Calibri"/>
          <w:sz w:val="22"/>
          <w:szCs w:val="22"/>
        </w:rPr>
        <w:t xml:space="preserve"> </w:t>
      </w:r>
      <w:r w:rsidRPr="007E6681">
        <w:rPr>
          <w:rFonts w:ascii="Calibri" w:hAnsi="Calibri"/>
          <w:sz w:val="22"/>
          <w:szCs w:val="22"/>
        </w:rPr>
        <w:t>para su atención especializada.</w:t>
      </w:r>
    </w:p>
    <w:p w14:paraId="59514B1E" w14:textId="7663F59A" w:rsidR="004C0DD6" w:rsidRPr="007937E4" w:rsidRDefault="00822389" w:rsidP="004C0DD6">
      <w:pPr>
        <w:numPr>
          <w:ilvl w:val="0"/>
          <w:numId w:val="6"/>
        </w:numPr>
        <w:spacing w:after="120" w:line="288" w:lineRule="auto"/>
        <w:ind w:left="0" w:hanging="567"/>
        <w:jc w:val="both"/>
        <w:rPr>
          <w:rFonts w:ascii="Calibri" w:hAnsi="Calibri"/>
          <w:sz w:val="22"/>
          <w:szCs w:val="22"/>
        </w:rPr>
      </w:pPr>
      <w:r w:rsidRPr="007937E4">
        <w:rPr>
          <w:rFonts w:ascii="Calibri" w:hAnsi="Calibri"/>
          <w:sz w:val="22"/>
          <w:szCs w:val="22"/>
        </w:rPr>
        <w:t>Que</w:t>
      </w:r>
      <w:r w:rsidR="00955A79" w:rsidRPr="007937E4">
        <w:rPr>
          <w:rFonts w:ascii="Calibri" w:hAnsi="Calibri"/>
          <w:sz w:val="22"/>
          <w:szCs w:val="22"/>
        </w:rPr>
        <w:t>,</w:t>
      </w:r>
      <w:r w:rsidRPr="007937E4">
        <w:rPr>
          <w:rFonts w:ascii="Calibri" w:hAnsi="Calibri"/>
          <w:sz w:val="22"/>
          <w:szCs w:val="22"/>
        </w:rPr>
        <w:t xml:space="preserve"> el Residente </w:t>
      </w:r>
      <w:r w:rsidR="00D6743F">
        <w:rPr>
          <w:rFonts w:ascii="Calibri" w:hAnsi="Calibri"/>
          <w:sz w:val="22"/>
          <w:szCs w:val="22"/>
        </w:rPr>
        <w:t>y</w:t>
      </w:r>
      <w:r w:rsidR="004D632D" w:rsidRPr="007937E4">
        <w:rPr>
          <w:rFonts w:ascii="Calibri" w:hAnsi="Calibri"/>
          <w:sz w:val="22"/>
          <w:szCs w:val="22"/>
        </w:rPr>
        <w:t>/</w:t>
      </w:r>
      <w:r w:rsidRPr="007937E4">
        <w:rPr>
          <w:rFonts w:ascii="Calibri" w:hAnsi="Calibri"/>
          <w:sz w:val="22"/>
          <w:szCs w:val="22"/>
        </w:rPr>
        <w:t xml:space="preserve">o </w:t>
      </w:r>
      <w:r w:rsidR="00D6743F">
        <w:rPr>
          <w:rFonts w:ascii="Calibri" w:hAnsi="Calibri"/>
          <w:sz w:val="22"/>
          <w:szCs w:val="22"/>
        </w:rPr>
        <w:t>el</w:t>
      </w:r>
      <w:r w:rsidRPr="007937E4">
        <w:rPr>
          <w:rFonts w:ascii="Calibri" w:hAnsi="Calibri"/>
          <w:sz w:val="22"/>
          <w:szCs w:val="22"/>
        </w:rPr>
        <w:t xml:space="preserve"> Representante legal, conocen las instalaciones d</w:t>
      </w:r>
      <w:r w:rsidR="009338DA" w:rsidRPr="007937E4">
        <w:rPr>
          <w:rFonts w:ascii="Calibri" w:hAnsi="Calibri"/>
          <w:sz w:val="22"/>
          <w:szCs w:val="22"/>
        </w:rPr>
        <w:t xml:space="preserve">e </w:t>
      </w:r>
      <w:r w:rsidR="007E71F3" w:rsidRPr="007937E4">
        <w:rPr>
          <w:rFonts w:ascii="Calibri" w:hAnsi="Calibri"/>
          <w:sz w:val="22"/>
          <w:szCs w:val="22"/>
        </w:rPr>
        <w:t xml:space="preserve">la </w:t>
      </w:r>
      <w:r w:rsidR="00196155" w:rsidRPr="007937E4">
        <w:rPr>
          <w:rFonts w:ascii="Calibri" w:hAnsi="Calibri"/>
          <w:sz w:val="22"/>
          <w:szCs w:val="22"/>
        </w:rPr>
        <w:t>Residencia,</w:t>
      </w:r>
      <w:r w:rsidR="009338DA" w:rsidRPr="007937E4">
        <w:rPr>
          <w:rFonts w:ascii="Calibri" w:hAnsi="Calibri"/>
          <w:sz w:val="22"/>
          <w:szCs w:val="22"/>
        </w:rPr>
        <w:t xml:space="preserve"> </w:t>
      </w:r>
      <w:r w:rsidRPr="007937E4">
        <w:rPr>
          <w:rFonts w:ascii="Calibri" w:hAnsi="Calibri"/>
          <w:sz w:val="22"/>
          <w:szCs w:val="22"/>
        </w:rPr>
        <w:t>así como las condiciones de alojamiento, sociales, sanitarias y económica</w:t>
      </w:r>
      <w:r w:rsidR="004D632D" w:rsidRPr="007937E4">
        <w:rPr>
          <w:rFonts w:ascii="Calibri" w:hAnsi="Calibri"/>
          <w:sz w:val="22"/>
          <w:szCs w:val="22"/>
        </w:rPr>
        <w:t>s, por haberles sido exhibidas,</w:t>
      </w:r>
      <w:r w:rsidRPr="007937E4">
        <w:rPr>
          <w:rFonts w:ascii="Calibri" w:hAnsi="Calibri"/>
          <w:sz w:val="22"/>
          <w:szCs w:val="22"/>
        </w:rPr>
        <w:t xml:space="preserve"> convenientem</w:t>
      </w:r>
      <w:r w:rsidR="004D632D" w:rsidRPr="007937E4">
        <w:rPr>
          <w:rFonts w:ascii="Calibri" w:hAnsi="Calibri"/>
          <w:sz w:val="22"/>
          <w:szCs w:val="22"/>
        </w:rPr>
        <w:t>ente expuestas y explicadas con carácter previo a la firma del presente documento</w:t>
      </w:r>
      <w:r w:rsidRPr="007937E4">
        <w:rPr>
          <w:rFonts w:ascii="Calibri" w:hAnsi="Calibri"/>
          <w:sz w:val="22"/>
          <w:szCs w:val="22"/>
        </w:rPr>
        <w:t>, consideránd</w:t>
      </w:r>
      <w:r w:rsidR="00760D99">
        <w:rPr>
          <w:rFonts w:ascii="Calibri" w:hAnsi="Calibri"/>
          <w:sz w:val="22"/>
          <w:szCs w:val="22"/>
        </w:rPr>
        <w:t xml:space="preserve">olas de su total </w:t>
      </w:r>
      <w:r w:rsidR="00C669E2">
        <w:rPr>
          <w:rFonts w:ascii="Calibri" w:hAnsi="Calibri"/>
          <w:sz w:val="22"/>
          <w:szCs w:val="22"/>
        </w:rPr>
        <w:t>interés.</w:t>
      </w:r>
    </w:p>
    <w:p w14:paraId="1EBBA5AD" w14:textId="77777777" w:rsidR="006A7952" w:rsidRPr="0025649F" w:rsidRDefault="003A37E1" w:rsidP="0025649F">
      <w:pPr>
        <w:numPr>
          <w:ilvl w:val="0"/>
          <w:numId w:val="6"/>
        </w:numPr>
        <w:spacing w:after="240" w:line="288" w:lineRule="auto"/>
        <w:ind w:left="0" w:hanging="567"/>
        <w:jc w:val="both"/>
        <w:rPr>
          <w:rFonts w:ascii="Calibri" w:hAnsi="Calibri"/>
          <w:sz w:val="22"/>
          <w:szCs w:val="22"/>
        </w:rPr>
      </w:pPr>
      <w:r w:rsidRPr="007937E4">
        <w:rPr>
          <w:rFonts w:ascii="Calibri" w:hAnsi="Calibri"/>
          <w:sz w:val="22"/>
          <w:szCs w:val="22"/>
        </w:rPr>
        <w:t>Que</w:t>
      </w:r>
      <w:r w:rsidR="00A53E4F" w:rsidRPr="007937E4">
        <w:rPr>
          <w:rFonts w:ascii="Calibri" w:hAnsi="Calibri"/>
          <w:sz w:val="22"/>
          <w:szCs w:val="22"/>
        </w:rPr>
        <w:t>,</w:t>
      </w:r>
      <w:r w:rsidRPr="007937E4">
        <w:rPr>
          <w:rFonts w:ascii="Calibri" w:hAnsi="Calibri"/>
          <w:sz w:val="22"/>
          <w:szCs w:val="22"/>
        </w:rPr>
        <w:t xml:space="preserve"> </w:t>
      </w:r>
      <w:r w:rsidR="00DE6B05" w:rsidRPr="007937E4">
        <w:rPr>
          <w:rFonts w:ascii="Calibri" w:hAnsi="Calibri"/>
          <w:sz w:val="22"/>
          <w:szCs w:val="22"/>
        </w:rPr>
        <w:t>con carácter previo a la firm</w:t>
      </w:r>
      <w:r w:rsidR="00760D99">
        <w:rPr>
          <w:rFonts w:ascii="Calibri" w:hAnsi="Calibri"/>
          <w:sz w:val="22"/>
          <w:szCs w:val="22"/>
        </w:rPr>
        <w:t>a del presente documento y suficiente antelaci</w:t>
      </w:r>
      <w:r w:rsidR="002253C5">
        <w:rPr>
          <w:rFonts w:ascii="Calibri" w:hAnsi="Calibri"/>
          <w:sz w:val="22"/>
          <w:szCs w:val="22"/>
        </w:rPr>
        <w:t>ón,</w:t>
      </w:r>
      <w:r w:rsidR="00DE6B05" w:rsidRPr="007937E4">
        <w:rPr>
          <w:rFonts w:ascii="Calibri" w:hAnsi="Calibri"/>
          <w:sz w:val="22"/>
          <w:szCs w:val="22"/>
        </w:rPr>
        <w:t xml:space="preserve"> </w:t>
      </w:r>
      <w:r w:rsidR="006A7952" w:rsidRPr="007937E4">
        <w:rPr>
          <w:rFonts w:ascii="Calibri" w:hAnsi="Calibri"/>
          <w:sz w:val="22"/>
          <w:szCs w:val="22"/>
        </w:rPr>
        <w:t xml:space="preserve">se le </w:t>
      </w:r>
      <w:r w:rsidR="00DE6B05" w:rsidRPr="007937E4">
        <w:rPr>
          <w:rFonts w:ascii="Calibri" w:hAnsi="Calibri"/>
          <w:sz w:val="22"/>
          <w:szCs w:val="22"/>
        </w:rPr>
        <w:t>ha</w:t>
      </w:r>
      <w:r w:rsidR="00D6743F">
        <w:rPr>
          <w:rFonts w:ascii="Calibri" w:hAnsi="Calibri"/>
          <w:sz w:val="22"/>
          <w:szCs w:val="22"/>
        </w:rPr>
        <w:t>n</w:t>
      </w:r>
      <w:r w:rsidR="00DE6B05" w:rsidRPr="007937E4">
        <w:rPr>
          <w:rFonts w:ascii="Calibri" w:hAnsi="Calibri"/>
          <w:sz w:val="22"/>
          <w:szCs w:val="22"/>
        </w:rPr>
        <w:t xml:space="preserve"> hecho</w:t>
      </w:r>
      <w:r w:rsidR="006A7952" w:rsidRPr="007937E4">
        <w:rPr>
          <w:rFonts w:ascii="Calibri" w:hAnsi="Calibri"/>
          <w:sz w:val="22"/>
          <w:szCs w:val="22"/>
        </w:rPr>
        <w:t xml:space="preserve"> entrega</w:t>
      </w:r>
      <w:r w:rsidR="00D6743F">
        <w:rPr>
          <w:rFonts w:ascii="Calibri" w:hAnsi="Calibri"/>
          <w:sz w:val="22"/>
          <w:szCs w:val="22"/>
        </w:rPr>
        <w:t xml:space="preserve"> a las partes</w:t>
      </w:r>
      <w:r w:rsidR="006A7952" w:rsidRPr="007937E4">
        <w:rPr>
          <w:rFonts w:ascii="Calibri" w:hAnsi="Calibri"/>
          <w:sz w:val="22"/>
          <w:szCs w:val="22"/>
        </w:rPr>
        <w:t xml:space="preserve"> de una copia del Reglamento de Régimen Interno de la Residencia, que</w:t>
      </w:r>
      <w:r w:rsidR="006A7952" w:rsidRPr="0025649F">
        <w:rPr>
          <w:rFonts w:ascii="Calibri" w:hAnsi="Calibri"/>
          <w:sz w:val="22"/>
          <w:szCs w:val="22"/>
        </w:rPr>
        <w:t xml:space="preserve"> acepta</w:t>
      </w:r>
      <w:r w:rsidR="00D6743F">
        <w:rPr>
          <w:rFonts w:ascii="Calibri" w:hAnsi="Calibri"/>
          <w:sz w:val="22"/>
          <w:szCs w:val="22"/>
        </w:rPr>
        <w:t>n</w:t>
      </w:r>
      <w:r w:rsidR="006A7952" w:rsidRPr="0025649F">
        <w:rPr>
          <w:rFonts w:ascii="Calibri" w:hAnsi="Calibri"/>
          <w:sz w:val="22"/>
          <w:szCs w:val="22"/>
        </w:rPr>
        <w:t xml:space="preserve"> expresament</w:t>
      </w:r>
      <w:r w:rsidR="004D632D">
        <w:rPr>
          <w:rFonts w:ascii="Calibri" w:hAnsi="Calibri"/>
          <w:sz w:val="22"/>
          <w:szCs w:val="22"/>
        </w:rPr>
        <w:t>e, comprometiéndose</w:t>
      </w:r>
      <w:r w:rsidR="006A7952" w:rsidRPr="0025649F">
        <w:rPr>
          <w:rFonts w:ascii="Calibri" w:hAnsi="Calibri"/>
          <w:sz w:val="22"/>
          <w:szCs w:val="22"/>
        </w:rPr>
        <w:t xml:space="preserve"> a respetarlo y cumplirlo diligentemente, expresando ambas partes su deseo de procurar que sean igualmente respetados y cumplidos por el resto de miembros de la comunidad residencial.</w:t>
      </w:r>
    </w:p>
    <w:p w14:paraId="1FCFA748" w14:textId="6F8FACBF" w:rsidR="00575D07" w:rsidRPr="0025649F" w:rsidRDefault="00677276" w:rsidP="00575D07">
      <w:pPr>
        <w:spacing w:after="240" w:line="288" w:lineRule="auto"/>
        <w:jc w:val="both"/>
        <w:rPr>
          <w:rFonts w:ascii="Calibri" w:hAnsi="Calibri"/>
          <w:i/>
          <w:sz w:val="22"/>
          <w:szCs w:val="22"/>
        </w:rPr>
      </w:pPr>
      <w:r>
        <w:rPr>
          <w:rFonts w:ascii="Calibri" w:hAnsi="Calibri"/>
          <w:i/>
          <w:sz w:val="22"/>
          <w:szCs w:val="22"/>
        </w:rPr>
        <w:t xml:space="preserve">Se acompaña como </w:t>
      </w:r>
      <w:r w:rsidRPr="00677276">
        <w:rPr>
          <w:rFonts w:ascii="Calibri" w:hAnsi="Calibri"/>
          <w:b/>
          <w:i/>
          <w:sz w:val="22"/>
          <w:szCs w:val="22"/>
        </w:rPr>
        <w:t xml:space="preserve">Anexo </w:t>
      </w:r>
      <w:r w:rsidR="002A7BFE">
        <w:rPr>
          <w:rFonts w:ascii="Calibri" w:hAnsi="Calibri"/>
          <w:b/>
          <w:i/>
          <w:sz w:val="22"/>
          <w:szCs w:val="22"/>
        </w:rPr>
        <w:t>II</w:t>
      </w:r>
      <w:r w:rsidRPr="00677276">
        <w:rPr>
          <w:rFonts w:ascii="Calibri" w:hAnsi="Calibri"/>
          <w:b/>
          <w:i/>
          <w:sz w:val="22"/>
          <w:szCs w:val="22"/>
        </w:rPr>
        <w:t>I</w:t>
      </w:r>
      <w:r w:rsidR="00575D07" w:rsidRPr="0025649F">
        <w:rPr>
          <w:rFonts w:ascii="Calibri" w:hAnsi="Calibri"/>
          <w:i/>
          <w:sz w:val="22"/>
          <w:szCs w:val="22"/>
        </w:rPr>
        <w:t xml:space="preserve"> copia del Reglamento</w:t>
      </w:r>
      <w:r w:rsidR="00084367">
        <w:rPr>
          <w:rFonts w:ascii="Calibri" w:hAnsi="Calibri"/>
          <w:i/>
          <w:sz w:val="22"/>
          <w:szCs w:val="22"/>
        </w:rPr>
        <w:t xml:space="preserve"> vigente a la fecha de firma del presente documento,</w:t>
      </w:r>
      <w:r w:rsidR="00760D99" w:rsidRPr="006D4436">
        <w:rPr>
          <w:rFonts w:ascii="Calibri" w:hAnsi="Calibri"/>
          <w:i/>
          <w:sz w:val="22"/>
          <w:szCs w:val="22"/>
        </w:rPr>
        <w:t xml:space="preserve"> en el</w:t>
      </w:r>
      <w:r w:rsidR="00017D47">
        <w:rPr>
          <w:rFonts w:ascii="Calibri" w:hAnsi="Calibri"/>
          <w:i/>
          <w:sz w:val="22"/>
          <w:szCs w:val="22"/>
        </w:rPr>
        <w:t xml:space="preserve"> que el Residente,</w:t>
      </w:r>
      <w:r w:rsidR="00575D07" w:rsidRPr="0025649F">
        <w:rPr>
          <w:rFonts w:ascii="Calibri" w:hAnsi="Calibri"/>
          <w:i/>
          <w:sz w:val="22"/>
          <w:szCs w:val="22"/>
        </w:rPr>
        <w:t xml:space="preserve"> su Representante legal </w:t>
      </w:r>
      <w:r w:rsidR="00017D47">
        <w:rPr>
          <w:rFonts w:ascii="Calibri" w:hAnsi="Calibri"/>
          <w:i/>
          <w:sz w:val="22"/>
          <w:szCs w:val="22"/>
        </w:rPr>
        <w:t xml:space="preserve">o el responsable </w:t>
      </w:r>
      <w:r w:rsidR="00575D07" w:rsidRPr="0025649F">
        <w:rPr>
          <w:rFonts w:ascii="Calibri" w:hAnsi="Calibri"/>
          <w:i/>
          <w:sz w:val="22"/>
          <w:szCs w:val="22"/>
        </w:rPr>
        <w:t>expresamente declara</w:t>
      </w:r>
      <w:r w:rsidR="00760D99">
        <w:rPr>
          <w:rFonts w:ascii="Calibri" w:hAnsi="Calibri"/>
          <w:i/>
          <w:sz w:val="22"/>
          <w:szCs w:val="22"/>
        </w:rPr>
        <w:t>n</w:t>
      </w:r>
      <w:r w:rsidR="00575D07" w:rsidRPr="0025649F">
        <w:rPr>
          <w:rFonts w:ascii="Calibri" w:hAnsi="Calibri"/>
          <w:i/>
          <w:sz w:val="22"/>
          <w:szCs w:val="22"/>
        </w:rPr>
        <w:t xml:space="preserve"> haber recibido con carácter previo a la firma del presente contrato y cuyo contenido</w:t>
      </w:r>
      <w:r w:rsidR="00760D99">
        <w:rPr>
          <w:rFonts w:ascii="Calibri" w:hAnsi="Calibri"/>
          <w:i/>
          <w:sz w:val="22"/>
          <w:szCs w:val="22"/>
        </w:rPr>
        <w:t xml:space="preserve"> manifiestan entender y aceptar en su integridad.</w:t>
      </w:r>
    </w:p>
    <w:p w14:paraId="509C2001" w14:textId="77777777" w:rsidR="0087573F" w:rsidRPr="0025649F" w:rsidRDefault="0087573F" w:rsidP="0025649F">
      <w:pPr>
        <w:numPr>
          <w:ilvl w:val="0"/>
          <w:numId w:val="6"/>
        </w:numPr>
        <w:spacing w:after="240" w:line="288" w:lineRule="auto"/>
        <w:ind w:left="0" w:hanging="567"/>
        <w:jc w:val="both"/>
        <w:rPr>
          <w:rFonts w:ascii="Calibri" w:hAnsi="Calibri"/>
          <w:sz w:val="22"/>
          <w:szCs w:val="22"/>
        </w:rPr>
      </w:pPr>
      <w:r w:rsidRPr="0025649F">
        <w:rPr>
          <w:rFonts w:ascii="Calibri" w:hAnsi="Calibri"/>
          <w:sz w:val="22"/>
          <w:szCs w:val="22"/>
        </w:rPr>
        <w:lastRenderedPageBreak/>
        <w:t>Que</w:t>
      </w:r>
      <w:r w:rsidR="00DD46B9">
        <w:rPr>
          <w:rFonts w:ascii="Calibri" w:hAnsi="Calibri"/>
          <w:sz w:val="22"/>
          <w:szCs w:val="22"/>
        </w:rPr>
        <w:t>,</w:t>
      </w:r>
      <w:r w:rsidRPr="0025649F">
        <w:rPr>
          <w:rFonts w:ascii="Calibri" w:hAnsi="Calibri"/>
          <w:sz w:val="22"/>
          <w:szCs w:val="22"/>
        </w:rPr>
        <w:t xml:space="preserve"> el ingreso del Residente en </w:t>
      </w:r>
      <w:r w:rsidR="007E71F3">
        <w:rPr>
          <w:rFonts w:ascii="Calibri" w:hAnsi="Calibri"/>
          <w:sz w:val="22"/>
          <w:szCs w:val="22"/>
        </w:rPr>
        <w:t xml:space="preserve">la </w:t>
      </w:r>
      <w:r w:rsidR="00017D47">
        <w:rPr>
          <w:rFonts w:ascii="Calibri" w:hAnsi="Calibri"/>
          <w:sz w:val="22"/>
          <w:szCs w:val="22"/>
        </w:rPr>
        <w:t>Residencia</w:t>
      </w:r>
      <w:r w:rsidR="009338DA">
        <w:rPr>
          <w:rFonts w:ascii="Calibri" w:hAnsi="Calibri"/>
          <w:sz w:val="22"/>
          <w:szCs w:val="22"/>
        </w:rPr>
        <w:t xml:space="preserve"> </w:t>
      </w:r>
      <w:r w:rsidR="00ED316A">
        <w:rPr>
          <w:rFonts w:ascii="Calibri" w:hAnsi="Calibri"/>
          <w:sz w:val="22"/>
          <w:szCs w:val="22"/>
        </w:rPr>
        <w:t>se efectúa libre,</w:t>
      </w:r>
      <w:r w:rsidRPr="0025649F">
        <w:rPr>
          <w:rFonts w:ascii="Calibri" w:hAnsi="Calibri"/>
          <w:sz w:val="22"/>
          <w:szCs w:val="22"/>
        </w:rPr>
        <w:t xml:space="preserve"> espo</w:t>
      </w:r>
      <w:r w:rsidR="008B1E03">
        <w:rPr>
          <w:rFonts w:ascii="Calibri" w:hAnsi="Calibri"/>
          <w:sz w:val="22"/>
          <w:szCs w:val="22"/>
        </w:rPr>
        <w:t>ntáneamente y por voluntad del R</w:t>
      </w:r>
      <w:r w:rsidRPr="0025649F">
        <w:rPr>
          <w:rFonts w:ascii="Calibri" w:hAnsi="Calibri"/>
          <w:sz w:val="22"/>
          <w:szCs w:val="22"/>
        </w:rPr>
        <w:t xml:space="preserve">esidente o </w:t>
      </w:r>
      <w:r w:rsidR="006312C2">
        <w:rPr>
          <w:rFonts w:ascii="Calibri" w:hAnsi="Calibri"/>
          <w:sz w:val="22"/>
          <w:szCs w:val="22"/>
        </w:rPr>
        <w:t xml:space="preserve">de </w:t>
      </w:r>
      <w:r w:rsidRPr="0025649F">
        <w:rPr>
          <w:rFonts w:ascii="Calibri" w:hAnsi="Calibri"/>
          <w:sz w:val="22"/>
          <w:szCs w:val="22"/>
        </w:rPr>
        <w:t>su Representante legal.</w:t>
      </w:r>
    </w:p>
    <w:p w14:paraId="1084B5C9" w14:textId="77777777" w:rsidR="006A7952" w:rsidRPr="0025649F" w:rsidRDefault="006A7952" w:rsidP="00504F44">
      <w:pPr>
        <w:spacing w:after="240" w:line="288" w:lineRule="auto"/>
        <w:jc w:val="both"/>
        <w:rPr>
          <w:rFonts w:ascii="Calibri" w:hAnsi="Calibri"/>
          <w:sz w:val="22"/>
          <w:szCs w:val="22"/>
        </w:rPr>
      </w:pPr>
      <w:r w:rsidRPr="0025649F">
        <w:rPr>
          <w:rFonts w:ascii="Calibri" w:hAnsi="Calibri"/>
          <w:sz w:val="22"/>
          <w:szCs w:val="22"/>
        </w:rPr>
        <w:t xml:space="preserve">Por todo lo cual, las partes </w:t>
      </w:r>
      <w:r w:rsidR="00481A9E" w:rsidRPr="0025649F">
        <w:rPr>
          <w:rFonts w:ascii="Calibri" w:hAnsi="Calibri"/>
          <w:sz w:val="22"/>
          <w:szCs w:val="22"/>
        </w:rPr>
        <w:t>acuerdan</w:t>
      </w:r>
      <w:r w:rsidRPr="0025649F">
        <w:rPr>
          <w:rFonts w:ascii="Calibri" w:hAnsi="Calibri"/>
          <w:sz w:val="22"/>
          <w:szCs w:val="22"/>
        </w:rPr>
        <w:t xml:space="preserve"> otorgar el presente </w:t>
      </w:r>
      <w:r w:rsidRPr="0025649F">
        <w:rPr>
          <w:rFonts w:ascii="Calibri" w:hAnsi="Calibri"/>
          <w:b/>
          <w:sz w:val="22"/>
          <w:szCs w:val="22"/>
        </w:rPr>
        <w:t xml:space="preserve">CONTRATO DE </w:t>
      </w:r>
      <w:r w:rsidR="003A37E1" w:rsidRPr="0025649F">
        <w:rPr>
          <w:rFonts w:ascii="Calibri" w:hAnsi="Calibri"/>
          <w:b/>
          <w:sz w:val="22"/>
          <w:szCs w:val="22"/>
        </w:rPr>
        <w:t xml:space="preserve">ADMISIÓN PARA </w:t>
      </w:r>
      <w:r w:rsidRPr="0025649F">
        <w:rPr>
          <w:rFonts w:ascii="Calibri" w:hAnsi="Calibri"/>
          <w:b/>
          <w:sz w:val="22"/>
          <w:szCs w:val="22"/>
        </w:rPr>
        <w:t>ESTANCIA Y ASISTENCIA,</w:t>
      </w:r>
      <w:r w:rsidR="00CC7924" w:rsidRPr="0025649F">
        <w:rPr>
          <w:rFonts w:ascii="Calibri" w:hAnsi="Calibri"/>
          <w:sz w:val="22"/>
          <w:szCs w:val="22"/>
        </w:rPr>
        <w:t xml:space="preserve"> conforme a lo</w:t>
      </w:r>
      <w:r w:rsidRPr="0025649F">
        <w:rPr>
          <w:rFonts w:ascii="Calibri" w:hAnsi="Calibri"/>
          <w:sz w:val="22"/>
          <w:szCs w:val="22"/>
        </w:rPr>
        <w:t>s siguientes</w:t>
      </w:r>
    </w:p>
    <w:p w14:paraId="4E3E9751" w14:textId="77777777" w:rsidR="006A7952" w:rsidRPr="0025649F" w:rsidRDefault="00CC7924" w:rsidP="00481A9E">
      <w:pPr>
        <w:spacing w:after="240" w:line="288" w:lineRule="auto"/>
        <w:jc w:val="center"/>
        <w:rPr>
          <w:rFonts w:ascii="Calibri" w:hAnsi="Calibri"/>
          <w:b/>
          <w:bCs w:val="0"/>
          <w:sz w:val="22"/>
          <w:szCs w:val="22"/>
        </w:rPr>
      </w:pPr>
      <w:r w:rsidRPr="0025649F">
        <w:rPr>
          <w:rFonts w:ascii="Calibri" w:hAnsi="Calibri"/>
          <w:b/>
          <w:bCs w:val="0"/>
          <w:color w:val="5B9BD5"/>
          <w:sz w:val="22"/>
          <w:szCs w:val="22"/>
        </w:rPr>
        <w:t>ACUERDOS</w:t>
      </w:r>
    </w:p>
    <w:p w14:paraId="523FDA36" w14:textId="77777777" w:rsidR="00FE4365" w:rsidRDefault="00FE4365" w:rsidP="00CC7924">
      <w:pPr>
        <w:numPr>
          <w:ilvl w:val="0"/>
          <w:numId w:val="7"/>
        </w:numPr>
        <w:spacing w:after="240" w:line="288" w:lineRule="auto"/>
        <w:ind w:left="0" w:firstLine="0"/>
        <w:jc w:val="both"/>
        <w:rPr>
          <w:rFonts w:ascii="Calibri" w:hAnsi="Calibri"/>
          <w:sz w:val="22"/>
          <w:szCs w:val="22"/>
        </w:rPr>
      </w:pPr>
      <w:r w:rsidRPr="00FE4365">
        <w:rPr>
          <w:rFonts w:ascii="Calibri" w:hAnsi="Calibri"/>
          <w:b/>
          <w:sz w:val="22"/>
          <w:szCs w:val="22"/>
        </w:rPr>
        <w:t>Ingreso</w:t>
      </w:r>
      <w:r>
        <w:rPr>
          <w:rFonts w:ascii="Calibri" w:hAnsi="Calibri"/>
          <w:sz w:val="22"/>
          <w:szCs w:val="22"/>
        </w:rPr>
        <w:t xml:space="preserve">. </w:t>
      </w:r>
    </w:p>
    <w:p w14:paraId="76A33702" w14:textId="79BD9F6F" w:rsidR="00F0564F" w:rsidRPr="0025649F" w:rsidRDefault="00F0564F" w:rsidP="00FE4365">
      <w:pPr>
        <w:spacing w:after="240" w:line="288" w:lineRule="auto"/>
        <w:jc w:val="both"/>
        <w:rPr>
          <w:rFonts w:ascii="Calibri" w:hAnsi="Calibri"/>
          <w:sz w:val="22"/>
          <w:szCs w:val="22"/>
        </w:rPr>
      </w:pPr>
      <w:r w:rsidRPr="0025649F">
        <w:rPr>
          <w:rFonts w:ascii="Calibri" w:hAnsi="Calibri"/>
          <w:sz w:val="22"/>
          <w:szCs w:val="22"/>
        </w:rPr>
        <w:t xml:space="preserve">El Residente ingresa en la </w:t>
      </w:r>
      <w:r w:rsidR="00017D47">
        <w:rPr>
          <w:rFonts w:ascii="Calibri" w:hAnsi="Calibri"/>
          <w:sz w:val="22"/>
          <w:szCs w:val="22"/>
        </w:rPr>
        <w:t>Residencia</w:t>
      </w:r>
      <w:r w:rsidRPr="0025649F">
        <w:rPr>
          <w:rFonts w:ascii="Calibri" w:hAnsi="Calibri"/>
          <w:sz w:val="22"/>
          <w:szCs w:val="22"/>
        </w:rPr>
        <w:t xml:space="preserve"> con </w:t>
      </w:r>
      <w:r w:rsidR="006312C2">
        <w:rPr>
          <w:rFonts w:ascii="Calibri" w:hAnsi="Calibri"/>
          <w:sz w:val="22"/>
          <w:szCs w:val="22"/>
        </w:rPr>
        <w:t xml:space="preserve">fecha </w:t>
      </w:r>
      <w:r w:rsidR="00906712">
        <w:rPr>
          <w:rFonts w:ascii="Calibri" w:hAnsi="Calibri"/>
          <w:sz w:val="22"/>
          <w:szCs w:val="22"/>
        </w:rPr>
        <w:t>______________</w:t>
      </w:r>
      <w:r w:rsidR="006312C2">
        <w:rPr>
          <w:rFonts w:ascii="Calibri" w:hAnsi="Calibri"/>
          <w:sz w:val="22"/>
          <w:szCs w:val="22"/>
        </w:rPr>
        <w:t xml:space="preserve"> comenzando en</w:t>
      </w:r>
      <w:r w:rsidR="002253C5">
        <w:rPr>
          <w:rFonts w:ascii="Calibri" w:hAnsi="Calibri"/>
          <w:sz w:val="22"/>
          <w:szCs w:val="22"/>
        </w:rPr>
        <w:t xml:space="preserve"> dicha fecha,</w:t>
      </w:r>
      <w:r w:rsidRPr="0025649F">
        <w:rPr>
          <w:rFonts w:ascii="Calibri" w:hAnsi="Calibri"/>
          <w:sz w:val="22"/>
          <w:szCs w:val="22"/>
        </w:rPr>
        <w:t xml:space="preserve"> la vigencia del presente contrato.</w:t>
      </w:r>
    </w:p>
    <w:p w14:paraId="6E824F6B" w14:textId="77777777" w:rsidR="00FE4365" w:rsidRPr="00FE4365" w:rsidRDefault="00FE4365" w:rsidP="006227D3">
      <w:pPr>
        <w:numPr>
          <w:ilvl w:val="0"/>
          <w:numId w:val="7"/>
        </w:numPr>
        <w:spacing w:after="240" w:line="288" w:lineRule="auto"/>
        <w:ind w:left="0" w:firstLine="0"/>
        <w:jc w:val="both"/>
        <w:rPr>
          <w:rFonts w:ascii="Calibri" w:hAnsi="Calibri" w:cs="Futura Lt BT"/>
          <w:sz w:val="22"/>
          <w:szCs w:val="22"/>
        </w:rPr>
      </w:pPr>
      <w:r w:rsidRPr="00FE4365">
        <w:rPr>
          <w:rFonts w:ascii="Calibri" w:hAnsi="Calibri" w:cs="Futura Lt BT"/>
          <w:b/>
          <w:sz w:val="22"/>
          <w:szCs w:val="22"/>
        </w:rPr>
        <w:t>Servicios a prestar</w:t>
      </w:r>
      <w:r>
        <w:rPr>
          <w:rFonts w:ascii="Calibri" w:hAnsi="Calibri" w:cs="Futura Lt BT"/>
          <w:sz w:val="22"/>
          <w:szCs w:val="22"/>
        </w:rPr>
        <w:t>.</w:t>
      </w:r>
    </w:p>
    <w:p w14:paraId="182DBA47" w14:textId="028BD5ED" w:rsidR="00124E3F" w:rsidRPr="0025649F" w:rsidRDefault="006A7952" w:rsidP="00FE4365">
      <w:pPr>
        <w:spacing w:after="240" w:line="288" w:lineRule="auto"/>
        <w:jc w:val="both"/>
        <w:rPr>
          <w:rFonts w:ascii="Calibri" w:hAnsi="Calibri" w:cs="Futura Lt BT"/>
          <w:sz w:val="22"/>
          <w:szCs w:val="22"/>
        </w:rPr>
      </w:pPr>
      <w:r w:rsidRPr="0025649F">
        <w:rPr>
          <w:rFonts w:ascii="Calibri" w:hAnsi="Calibri"/>
          <w:sz w:val="22"/>
          <w:szCs w:val="22"/>
        </w:rPr>
        <w:t xml:space="preserve">La </w:t>
      </w:r>
      <w:r w:rsidR="00832CAA">
        <w:rPr>
          <w:rFonts w:ascii="Calibri" w:hAnsi="Calibri"/>
          <w:sz w:val="22"/>
          <w:szCs w:val="22"/>
        </w:rPr>
        <w:t>Entidad</w:t>
      </w:r>
      <w:r w:rsidR="008E45B9" w:rsidRPr="0025649F">
        <w:rPr>
          <w:rFonts w:ascii="Calibri" w:hAnsi="Calibri"/>
          <w:sz w:val="22"/>
          <w:szCs w:val="22"/>
        </w:rPr>
        <w:t xml:space="preserve"> </w:t>
      </w:r>
      <w:r w:rsidRPr="0025649F">
        <w:rPr>
          <w:rFonts w:ascii="Calibri" w:hAnsi="Calibri"/>
          <w:sz w:val="22"/>
          <w:szCs w:val="22"/>
        </w:rPr>
        <w:t xml:space="preserve">se compromete a ofrecer una atención continuada e integral al </w:t>
      </w:r>
      <w:r w:rsidR="004E5FE1">
        <w:rPr>
          <w:rFonts w:ascii="Calibri" w:hAnsi="Calibri"/>
          <w:sz w:val="22"/>
          <w:szCs w:val="22"/>
        </w:rPr>
        <w:t>R</w:t>
      </w:r>
      <w:r w:rsidRPr="0025649F">
        <w:rPr>
          <w:rFonts w:ascii="Calibri" w:hAnsi="Calibri"/>
          <w:sz w:val="22"/>
          <w:szCs w:val="22"/>
        </w:rPr>
        <w:t>esidente</w:t>
      </w:r>
      <w:r w:rsidR="007714C3" w:rsidRPr="0025649F">
        <w:rPr>
          <w:rFonts w:ascii="Calibri" w:hAnsi="Calibri"/>
          <w:sz w:val="22"/>
          <w:szCs w:val="22"/>
        </w:rPr>
        <w:t xml:space="preserve"> en las actividades de su vida diaria</w:t>
      </w:r>
      <w:r w:rsidR="007A41BC" w:rsidRPr="0025649F">
        <w:rPr>
          <w:rFonts w:ascii="Calibri" w:hAnsi="Calibri"/>
          <w:sz w:val="22"/>
          <w:szCs w:val="22"/>
        </w:rPr>
        <w:t xml:space="preserve"> hasta que cause baja en la </w:t>
      </w:r>
      <w:r w:rsidR="00017D47">
        <w:rPr>
          <w:rFonts w:ascii="Calibri" w:hAnsi="Calibri"/>
          <w:sz w:val="22"/>
          <w:szCs w:val="22"/>
        </w:rPr>
        <w:t>Residencia</w:t>
      </w:r>
      <w:r w:rsidR="006312C2">
        <w:rPr>
          <w:rFonts w:ascii="Calibri" w:hAnsi="Calibri"/>
          <w:sz w:val="22"/>
          <w:szCs w:val="22"/>
        </w:rPr>
        <w:t xml:space="preserve">, que </w:t>
      </w:r>
      <w:r w:rsidRPr="0025649F">
        <w:rPr>
          <w:rFonts w:ascii="Calibri" w:hAnsi="Calibri"/>
          <w:sz w:val="22"/>
          <w:szCs w:val="22"/>
        </w:rPr>
        <w:t xml:space="preserve">incluye los </w:t>
      </w:r>
      <w:r w:rsidR="007A41BC" w:rsidRPr="0025649F">
        <w:rPr>
          <w:rFonts w:ascii="Calibri" w:hAnsi="Calibri"/>
          <w:sz w:val="22"/>
          <w:szCs w:val="22"/>
        </w:rPr>
        <w:t xml:space="preserve">siguientes </w:t>
      </w:r>
      <w:r w:rsidRPr="0025649F">
        <w:rPr>
          <w:rFonts w:ascii="Calibri" w:hAnsi="Calibri"/>
          <w:sz w:val="22"/>
          <w:szCs w:val="22"/>
        </w:rPr>
        <w:t>servicios</w:t>
      </w:r>
      <w:r w:rsidR="007A41BC" w:rsidRPr="0025649F">
        <w:rPr>
          <w:rFonts w:ascii="Calibri" w:hAnsi="Calibri"/>
          <w:sz w:val="22"/>
          <w:szCs w:val="22"/>
        </w:rPr>
        <w:t>:</w:t>
      </w:r>
    </w:p>
    <w:p w14:paraId="2D4FF9C1" w14:textId="77777777" w:rsidR="00124E3F" w:rsidRDefault="00124E3F" w:rsidP="0025649F">
      <w:pPr>
        <w:pStyle w:val="DefaultText"/>
        <w:numPr>
          <w:ilvl w:val="0"/>
          <w:numId w:val="9"/>
        </w:numPr>
        <w:spacing w:after="240" w:line="288" w:lineRule="auto"/>
        <w:ind w:left="284" w:hanging="284"/>
        <w:jc w:val="both"/>
        <w:rPr>
          <w:rFonts w:ascii="Calibri" w:hAnsi="Calibri" w:cs="Futura Lt BT"/>
          <w:sz w:val="22"/>
          <w:szCs w:val="22"/>
        </w:rPr>
      </w:pPr>
      <w:r w:rsidRPr="0025649F">
        <w:rPr>
          <w:rFonts w:ascii="Calibri" w:hAnsi="Calibri" w:cs="Futura Lt BT"/>
          <w:sz w:val="22"/>
          <w:szCs w:val="22"/>
        </w:rPr>
        <w:t>Alojamiento: uso de la habitación contratada, así como de los</w:t>
      </w:r>
      <w:r w:rsidR="009729F8" w:rsidRPr="0025649F">
        <w:rPr>
          <w:rFonts w:ascii="Calibri" w:hAnsi="Calibri" w:cs="Futura Lt BT"/>
          <w:sz w:val="22"/>
          <w:szCs w:val="22"/>
        </w:rPr>
        <w:t xml:space="preserve"> </w:t>
      </w:r>
      <w:r w:rsidR="0040551E" w:rsidRPr="0025649F">
        <w:rPr>
          <w:rFonts w:ascii="Calibri" w:hAnsi="Calibri" w:cs="Futura Lt BT"/>
          <w:sz w:val="22"/>
          <w:szCs w:val="22"/>
        </w:rPr>
        <w:t>s</w:t>
      </w:r>
      <w:r w:rsidRPr="0025649F">
        <w:rPr>
          <w:rFonts w:ascii="Calibri" w:hAnsi="Calibri" w:cs="Futura Lt BT"/>
          <w:sz w:val="22"/>
          <w:szCs w:val="22"/>
        </w:rPr>
        <w:t xml:space="preserve">ervicios comunes </w:t>
      </w:r>
      <w:r w:rsidR="00AB04A7">
        <w:rPr>
          <w:rFonts w:ascii="Calibri" w:hAnsi="Calibri" w:cs="Futura Lt BT"/>
          <w:sz w:val="22"/>
          <w:szCs w:val="22"/>
        </w:rPr>
        <w:t xml:space="preserve">de la </w:t>
      </w:r>
      <w:r w:rsidR="00017D47">
        <w:rPr>
          <w:rFonts w:ascii="Calibri" w:hAnsi="Calibri" w:cs="Futura Lt BT"/>
          <w:sz w:val="22"/>
          <w:szCs w:val="22"/>
        </w:rPr>
        <w:t>Residencia</w:t>
      </w:r>
      <w:r w:rsidRPr="0025649F">
        <w:rPr>
          <w:rFonts w:ascii="Calibri" w:hAnsi="Calibri" w:cs="Futura Lt BT"/>
          <w:sz w:val="22"/>
          <w:szCs w:val="22"/>
        </w:rPr>
        <w:t>, incluido mantenimiento y limpieza de estas zonas.</w:t>
      </w:r>
    </w:p>
    <w:p w14:paraId="702D3149" w14:textId="77777777" w:rsidR="006D4436" w:rsidRPr="0025649F" w:rsidRDefault="006D4436" w:rsidP="0025649F">
      <w:pPr>
        <w:pStyle w:val="DefaultText"/>
        <w:numPr>
          <w:ilvl w:val="0"/>
          <w:numId w:val="9"/>
        </w:numPr>
        <w:spacing w:after="240" w:line="288" w:lineRule="auto"/>
        <w:ind w:left="284" w:hanging="284"/>
        <w:jc w:val="both"/>
        <w:rPr>
          <w:rFonts w:ascii="Calibri" w:hAnsi="Calibri" w:cs="Futura Lt BT"/>
          <w:sz w:val="22"/>
          <w:szCs w:val="22"/>
        </w:rPr>
      </w:pPr>
      <w:r>
        <w:rPr>
          <w:rFonts w:ascii="Calibri" w:hAnsi="Calibri" w:cs="Futura Lt BT"/>
          <w:sz w:val="22"/>
          <w:szCs w:val="22"/>
        </w:rPr>
        <w:t>Servicios necesarios para llevar a cabo las actividades básicas de la vida diaria y de higiene personal.</w:t>
      </w:r>
    </w:p>
    <w:p w14:paraId="10C8A500" w14:textId="77777777" w:rsidR="00124E3F" w:rsidRPr="00D103CE" w:rsidRDefault="00124E3F" w:rsidP="009A6685">
      <w:pPr>
        <w:pStyle w:val="DefaultText"/>
        <w:numPr>
          <w:ilvl w:val="0"/>
          <w:numId w:val="9"/>
        </w:numPr>
        <w:spacing w:after="240" w:line="288" w:lineRule="auto"/>
        <w:ind w:left="284" w:hanging="284"/>
        <w:jc w:val="both"/>
        <w:rPr>
          <w:rFonts w:ascii="Calibri" w:hAnsi="Calibri" w:cs="Futura Lt BT"/>
          <w:sz w:val="22"/>
          <w:szCs w:val="22"/>
        </w:rPr>
      </w:pPr>
      <w:r w:rsidRPr="00D103CE">
        <w:rPr>
          <w:rFonts w:ascii="Calibri" w:hAnsi="Calibri" w:cs="Futura Lt BT"/>
          <w:sz w:val="22"/>
          <w:szCs w:val="22"/>
        </w:rPr>
        <w:t>Pensión completa: que comprende desayuno, almuerzo, merienda y cena.</w:t>
      </w:r>
    </w:p>
    <w:p w14:paraId="7C6E9EA1" w14:textId="2EBC2574" w:rsidR="009A6685" w:rsidRPr="00D103CE" w:rsidRDefault="009A6685" w:rsidP="009A6685">
      <w:pPr>
        <w:pStyle w:val="DefaultText"/>
        <w:numPr>
          <w:ilvl w:val="0"/>
          <w:numId w:val="9"/>
        </w:numPr>
        <w:spacing w:after="240" w:line="288" w:lineRule="auto"/>
        <w:ind w:left="284" w:hanging="284"/>
        <w:jc w:val="both"/>
        <w:rPr>
          <w:rFonts w:ascii="Calibri" w:hAnsi="Calibri" w:cs="Futura Lt BT"/>
          <w:sz w:val="22"/>
          <w:szCs w:val="22"/>
        </w:rPr>
      </w:pPr>
      <w:r w:rsidRPr="00D103CE">
        <w:rPr>
          <w:rFonts w:ascii="Calibri" w:hAnsi="Calibri" w:cs="Futura Lt BT"/>
          <w:sz w:val="22"/>
          <w:szCs w:val="22"/>
        </w:rPr>
        <w:t>Atención sanitaria: d</w:t>
      </w:r>
      <w:r w:rsidR="00124E3F" w:rsidRPr="00D103CE">
        <w:rPr>
          <w:rFonts w:ascii="Calibri" w:hAnsi="Calibri" w:cs="Futura Lt BT"/>
          <w:sz w:val="22"/>
          <w:szCs w:val="22"/>
        </w:rPr>
        <w:t>esempeñada a través de diversas funciones realiza</w:t>
      </w:r>
      <w:r w:rsidR="00ED316A" w:rsidRPr="00D103CE">
        <w:rPr>
          <w:rFonts w:ascii="Calibri" w:hAnsi="Calibri" w:cs="Futura Lt BT"/>
          <w:sz w:val="22"/>
          <w:szCs w:val="22"/>
        </w:rPr>
        <w:t>das por el personal sanitario con que cuenta</w:t>
      </w:r>
      <w:r w:rsidRPr="00D103CE">
        <w:rPr>
          <w:rFonts w:ascii="Calibri" w:hAnsi="Calibri" w:cs="Futura Lt BT"/>
          <w:sz w:val="22"/>
          <w:szCs w:val="22"/>
        </w:rPr>
        <w:t xml:space="preserve"> </w:t>
      </w:r>
      <w:r w:rsidR="00124E3F" w:rsidRPr="00D103CE">
        <w:rPr>
          <w:rFonts w:ascii="Calibri" w:hAnsi="Calibri" w:cs="Futura Lt BT"/>
          <w:sz w:val="22"/>
          <w:szCs w:val="22"/>
        </w:rPr>
        <w:t>l</w:t>
      </w:r>
      <w:r w:rsidRPr="00D103CE">
        <w:rPr>
          <w:rFonts w:ascii="Calibri" w:hAnsi="Calibri" w:cs="Futura Lt BT"/>
          <w:sz w:val="22"/>
          <w:szCs w:val="22"/>
        </w:rPr>
        <w:t>a</w:t>
      </w:r>
      <w:r w:rsidR="00124E3F" w:rsidRPr="00D103CE">
        <w:rPr>
          <w:rFonts w:ascii="Calibri" w:hAnsi="Calibri" w:cs="Futura Lt BT"/>
          <w:sz w:val="22"/>
          <w:szCs w:val="22"/>
        </w:rPr>
        <w:t xml:space="preserve"> propi</w:t>
      </w:r>
      <w:r w:rsidR="00ED316A" w:rsidRPr="00D103CE">
        <w:rPr>
          <w:rFonts w:ascii="Calibri" w:hAnsi="Calibri" w:cs="Futura Lt BT"/>
          <w:sz w:val="22"/>
          <w:szCs w:val="22"/>
        </w:rPr>
        <w:t xml:space="preserve">a </w:t>
      </w:r>
      <w:r w:rsidR="00017D47" w:rsidRPr="00D103CE">
        <w:rPr>
          <w:rFonts w:ascii="Calibri" w:hAnsi="Calibri" w:cs="Futura Lt BT"/>
          <w:sz w:val="22"/>
          <w:szCs w:val="22"/>
        </w:rPr>
        <w:t>Residencia</w:t>
      </w:r>
      <w:r w:rsidR="00281709" w:rsidRPr="00D103CE">
        <w:rPr>
          <w:rFonts w:ascii="Calibri" w:hAnsi="Calibri" w:cs="Futura Lt BT"/>
          <w:sz w:val="22"/>
          <w:szCs w:val="22"/>
        </w:rPr>
        <w:t>.</w:t>
      </w:r>
      <w:r w:rsidR="00124E3F" w:rsidRPr="00D103CE">
        <w:rPr>
          <w:rFonts w:ascii="Calibri" w:hAnsi="Calibri" w:cs="Futura Lt BT"/>
          <w:sz w:val="22"/>
          <w:szCs w:val="22"/>
        </w:rPr>
        <w:t xml:space="preserve"> </w:t>
      </w:r>
      <w:r w:rsidR="00FD69F5" w:rsidRPr="00D103CE">
        <w:rPr>
          <w:rFonts w:ascii="Calibri" w:hAnsi="Calibri" w:cs="Futura Lt BT"/>
          <w:sz w:val="22"/>
          <w:szCs w:val="22"/>
        </w:rPr>
        <w:t xml:space="preserve"> </w:t>
      </w:r>
    </w:p>
    <w:p w14:paraId="3AC87815" w14:textId="2114A33E" w:rsidR="009A6685" w:rsidRPr="00D103CE" w:rsidRDefault="009A6685" w:rsidP="009A6685">
      <w:pPr>
        <w:pStyle w:val="DefaultText"/>
        <w:numPr>
          <w:ilvl w:val="0"/>
          <w:numId w:val="9"/>
        </w:numPr>
        <w:spacing w:after="240" w:line="288" w:lineRule="auto"/>
        <w:ind w:left="284" w:hanging="284"/>
        <w:jc w:val="both"/>
        <w:rPr>
          <w:rFonts w:ascii="Calibri" w:hAnsi="Calibri" w:cs="Futura Lt BT"/>
          <w:sz w:val="22"/>
          <w:szCs w:val="22"/>
        </w:rPr>
      </w:pPr>
      <w:r w:rsidRPr="00D103CE">
        <w:rPr>
          <w:rFonts w:ascii="Calibri" w:hAnsi="Calibri" w:cs="Futura Lt BT"/>
          <w:sz w:val="22"/>
          <w:szCs w:val="22"/>
        </w:rPr>
        <w:t>Atención social: o</w:t>
      </w:r>
      <w:r w:rsidR="00124E3F" w:rsidRPr="00D103CE">
        <w:rPr>
          <w:rFonts w:ascii="Calibri" w:hAnsi="Calibri" w:cs="Futura Lt BT"/>
          <w:sz w:val="22"/>
          <w:szCs w:val="22"/>
        </w:rPr>
        <w:t xml:space="preserve">frecida a nuestros residentes en función de la situación de necesidad, desempeñando las funciones que </w:t>
      </w:r>
      <w:r w:rsidR="00281709" w:rsidRPr="00D103CE">
        <w:rPr>
          <w:rFonts w:ascii="Calibri" w:hAnsi="Calibri" w:cs="Futura Lt BT"/>
          <w:sz w:val="22"/>
          <w:szCs w:val="22"/>
        </w:rPr>
        <w:t xml:space="preserve">prevea </w:t>
      </w:r>
      <w:r w:rsidR="00124E3F" w:rsidRPr="00D103CE">
        <w:rPr>
          <w:rFonts w:ascii="Calibri" w:hAnsi="Calibri" w:cs="Futura Lt BT"/>
          <w:sz w:val="22"/>
          <w:szCs w:val="22"/>
        </w:rPr>
        <w:t xml:space="preserve">el </w:t>
      </w:r>
      <w:r w:rsidR="007E6681" w:rsidRPr="00D103CE">
        <w:rPr>
          <w:rFonts w:ascii="Calibri" w:hAnsi="Calibri" w:cs="Futura Lt BT"/>
          <w:sz w:val="22"/>
          <w:szCs w:val="22"/>
        </w:rPr>
        <w:t>Trabajador</w:t>
      </w:r>
      <w:r w:rsidR="00124E3F" w:rsidRPr="00D103CE">
        <w:rPr>
          <w:rFonts w:ascii="Calibri" w:hAnsi="Calibri" w:cs="Futura Lt BT"/>
          <w:sz w:val="22"/>
          <w:szCs w:val="22"/>
        </w:rPr>
        <w:t xml:space="preserve"> Social</w:t>
      </w:r>
      <w:r w:rsidR="00D103CE">
        <w:rPr>
          <w:rFonts w:ascii="Calibri" w:hAnsi="Calibri" w:cs="Futura Lt BT"/>
          <w:sz w:val="22"/>
          <w:szCs w:val="22"/>
        </w:rPr>
        <w:t>.</w:t>
      </w:r>
    </w:p>
    <w:p w14:paraId="37B37F31" w14:textId="6DD7E809" w:rsidR="00124E3F" w:rsidRDefault="00124E3F" w:rsidP="009A6685">
      <w:pPr>
        <w:pStyle w:val="DefaultText"/>
        <w:numPr>
          <w:ilvl w:val="0"/>
          <w:numId w:val="9"/>
        </w:numPr>
        <w:spacing w:after="240" w:line="288" w:lineRule="auto"/>
        <w:ind w:left="284" w:hanging="284"/>
        <w:jc w:val="both"/>
        <w:rPr>
          <w:rFonts w:ascii="Calibri" w:hAnsi="Calibri" w:cs="Futura Lt BT"/>
          <w:sz w:val="22"/>
          <w:szCs w:val="22"/>
        </w:rPr>
      </w:pPr>
      <w:r w:rsidRPr="00D103CE">
        <w:rPr>
          <w:rFonts w:ascii="Calibri" w:hAnsi="Calibri" w:cs="Futura Lt BT"/>
          <w:sz w:val="22"/>
          <w:szCs w:val="22"/>
        </w:rPr>
        <w:t xml:space="preserve">Servicios de lavandería: </w:t>
      </w:r>
      <w:r w:rsidR="009A6685" w:rsidRPr="00D103CE">
        <w:rPr>
          <w:rFonts w:ascii="Calibri" w:hAnsi="Calibri" w:cs="Futura Lt BT"/>
          <w:sz w:val="22"/>
          <w:szCs w:val="22"/>
        </w:rPr>
        <w:t>l</w:t>
      </w:r>
      <w:r w:rsidRPr="00D103CE">
        <w:rPr>
          <w:rFonts w:ascii="Calibri" w:hAnsi="Calibri" w:cs="Futura Lt BT"/>
          <w:sz w:val="22"/>
          <w:szCs w:val="22"/>
        </w:rPr>
        <w:t>avado de ropa persona</w:t>
      </w:r>
      <w:r w:rsidR="004E5FE1" w:rsidRPr="00D103CE">
        <w:rPr>
          <w:rFonts w:ascii="Calibri" w:hAnsi="Calibri" w:cs="Futura Lt BT"/>
          <w:sz w:val="22"/>
          <w:szCs w:val="22"/>
        </w:rPr>
        <w:t>l que no precise</w:t>
      </w:r>
      <w:r w:rsidRPr="00D103CE">
        <w:rPr>
          <w:rFonts w:ascii="Calibri" w:hAnsi="Calibri" w:cs="Futura Lt BT"/>
          <w:sz w:val="22"/>
          <w:szCs w:val="22"/>
        </w:rPr>
        <w:t xml:space="preserve"> tintorería. Toda esta ropa deberá estar debidamente marcada para evitar su posible extravío.</w:t>
      </w:r>
      <w:r w:rsidR="009A6685" w:rsidRPr="00D103CE">
        <w:rPr>
          <w:rFonts w:ascii="Calibri" w:hAnsi="Calibri" w:cs="Futura Lt BT"/>
          <w:sz w:val="22"/>
          <w:szCs w:val="22"/>
        </w:rPr>
        <w:t xml:space="preserve"> </w:t>
      </w:r>
      <w:r w:rsidR="0059353E" w:rsidRPr="00D103CE">
        <w:rPr>
          <w:rFonts w:ascii="Calibri" w:hAnsi="Calibri"/>
          <w:sz w:val="22"/>
        </w:rPr>
        <w:t xml:space="preserve">La </w:t>
      </w:r>
      <w:r w:rsidR="00832CAA">
        <w:rPr>
          <w:rFonts w:ascii="Calibri" w:hAnsi="Calibri"/>
          <w:sz w:val="22"/>
        </w:rPr>
        <w:t xml:space="preserve">Entidad </w:t>
      </w:r>
      <w:r w:rsidR="0059353E" w:rsidRPr="00D103CE">
        <w:rPr>
          <w:rFonts w:ascii="Calibri" w:hAnsi="Calibri"/>
          <w:sz w:val="22"/>
        </w:rPr>
        <w:t>no admitirá</w:t>
      </w:r>
      <w:r w:rsidR="0059353E" w:rsidRPr="00A92B95">
        <w:rPr>
          <w:rFonts w:ascii="Calibri" w:hAnsi="Calibri"/>
          <w:sz w:val="22"/>
        </w:rPr>
        <w:t xml:space="preserve"> ninguna ropa que no esté debidamente marcada con el nombre y apellidos</w:t>
      </w:r>
      <w:r w:rsidR="00D84D4F">
        <w:rPr>
          <w:rFonts w:ascii="Calibri" w:hAnsi="Calibri" w:cs="Futura Lt BT"/>
          <w:sz w:val="22"/>
          <w:szCs w:val="22"/>
        </w:rPr>
        <w:t>.</w:t>
      </w:r>
    </w:p>
    <w:p w14:paraId="7C23522A" w14:textId="77777777" w:rsidR="00C91FB9" w:rsidRDefault="00C91FB9" w:rsidP="009A6685">
      <w:pPr>
        <w:pStyle w:val="DefaultText"/>
        <w:numPr>
          <w:ilvl w:val="0"/>
          <w:numId w:val="9"/>
        </w:numPr>
        <w:spacing w:after="240" w:line="288" w:lineRule="auto"/>
        <w:ind w:left="284" w:hanging="284"/>
        <w:jc w:val="both"/>
        <w:rPr>
          <w:rFonts w:ascii="Calibri" w:hAnsi="Calibri" w:cs="Futura Lt BT"/>
          <w:sz w:val="22"/>
          <w:szCs w:val="22"/>
        </w:rPr>
      </w:pPr>
      <w:r w:rsidRPr="0025649F">
        <w:rPr>
          <w:rFonts w:ascii="Calibri" w:hAnsi="Calibri" w:cs="Futura Lt BT"/>
          <w:sz w:val="22"/>
          <w:szCs w:val="22"/>
        </w:rPr>
        <w:t>Quedan excluidos del precio</w:t>
      </w:r>
      <w:r>
        <w:rPr>
          <w:rFonts w:ascii="Calibri" w:hAnsi="Calibri" w:cs="Futura Lt BT"/>
          <w:sz w:val="22"/>
          <w:szCs w:val="22"/>
        </w:rPr>
        <w:t>, entre otros,</w:t>
      </w:r>
      <w:r w:rsidRPr="0025649F">
        <w:rPr>
          <w:rFonts w:ascii="Calibri" w:hAnsi="Calibri" w:cs="Futura Lt BT"/>
          <w:sz w:val="22"/>
          <w:szCs w:val="22"/>
        </w:rPr>
        <w:t xml:space="preserve"> los </w:t>
      </w:r>
      <w:r w:rsidRPr="00084367">
        <w:rPr>
          <w:rFonts w:ascii="Calibri" w:hAnsi="Calibri" w:cs="Futura Lt BT"/>
          <w:sz w:val="22"/>
          <w:szCs w:val="22"/>
        </w:rPr>
        <w:t>servicios de podología y peluquería y acompañamientos y transportes externos.</w:t>
      </w:r>
    </w:p>
    <w:p w14:paraId="6E7130DF" w14:textId="64EB1765" w:rsidR="00A31B47" w:rsidRDefault="00A31B47" w:rsidP="00A31B47">
      <w:pPr>
        <w:pStyle w:val="DefaultText"/>
        <w:spacing w:after="240" w:line="288" w:lineRule="auto"/>
        <w:ind w:left="284"/>
        <w:jc w:val="both"/>
        <w:rPr>
          <w:rFonts w:ascii="Calibri" w:hAnsi="Calibri" w:cs="Futura Lt BT"/>
          <w:sz w:val="22"/>
          <w:szCs w:val="22"/>
        </w:rPr>
      </w:pPr>
    </w:p>
    <w:p w14:paraId="29ED5B21" w14:textId="11CDC7E0" w:rsidR="00A914D4" w:rsidRDefault="00A914D4" w:rsidP="00A31B47">
      <w:pPr>
        <w:pStyle w:val="DefaultText"/>
        <w:spacing w:after="240" w:line="288" w:lineRule="auto"/>
        <w:ind w:left="284"/>
        <w:jc w:val="both"/>
        <w:rPr>
          <w:rFonts w:ascii="Calibri" w:hAnsi="Calibri" w:cs="Futura Lt BT"/>
          <w:sz w:val="22"/>
          <w:szCs w:val="22"/>
        </w:rPr>
      </w:pPr>
    </w:p>
    <w:p w14:paraId="1E798969" w14:textId="77777777" w:rsidR="00A914D4" w:rsidRDefault="00A914D4" w:rsidP="00A31B47">
      <w:pPr>
        <w:pStyle w:val="DefaultText"/>
        <w:spacing w:after="240" w:line="288" w:lineRule="auto"/>
        <w:ind w:left="284"/>
        <w:jc w:val="both"/>
        <w:rPr>
          <w:rFonts w:ascii="Calibri" w:hAnsi="Calibri" w:cs="Futura Lt BT"/>
          <w:sz w:val="22"/>
          <w:szCs w:val="22"/>
        </w:rPr>
      </w:pPr>
    </w:p>
    <w:p w14:paraId="72140D84" w14:textId="77777777" w:rsidR="00FE4365" w:rsidRPr="00FE4365" w:rsidRDefault="00FE4365" w:rsidP="006227D3">
      <w:pPr>
        <w:numPr>
          <w:ilvl w:val="0"/>
          <w:numId w:val="7"/>
        </w:numPr>
        <w:spacing w:after="240" w:line="288" w:lineRule="auto"/>
        <w:ind w:left="0" w:firstLine="0"/>
        <w:jc w:val="both"/>
        <w:rPr>
          <w:rFonts w:ascii="Calibri" w:hAnsi="Calibri"/>
          <w:b/>
          <w:sz w:val="22"/>
          <w:szCs w:val="22"/>
        </w:rPr>
      </w:pPr>
      <w:r w:rsidRPr="00FE4365">
        <w:rPr>
          <w:rFonts w:ascii="Calibri" w:hAnsi="Calibri"/>
          <w:b/>
          <w:sz w:val="22"/>
          <w:szCs w:val="22"/>
        </w:rPr>
        <w:lastRenderedPageBreak/>
        <w:t>Cumplimiento del Reglamento</w:t>
      </w:r>
      <w:r>
        <w:rPr>
          <w:rFonts w:ascii="Calibri" w:hAnsi="Calibri"/>
          <w:b/>
          <w:sz w:val="22"/>
          <w:szCs w:val="22"/>
        </w:rPr>
        <w:t xml:space="preserve"> de Régimen</w:t>
      </w:r>
      <w:r w:rsidRPr="00FE4365">
        <w:rPr>
          <w:rFonts w:ascii="Calibri" w:hAnsi="Calibri"/>
          <w:b/>
          <w:sz w:val="22"/>
          <w:szCs w:val="22"/>
        </w:rPr>
        <w:t xml:space="preserve"> Interno de la Residencia.</w:t>
      </w:r>
    </w:p>
    <w:p w14:paraId="06576F54" w14:textId="527D2568" w:rsidR="006A7952" w:rsidRPr="0025649F" w:rsidRDefault="006A7952" w:rsidP="00FE4365">
      <w:pPr>
        <w:spacing w:after="240" w:line="288" w:lineRule="auto"/>
        <w:jc w:val="both"/>
        <w:rPr>
          <w:rFonts w:ascii="Calibri" w:hAnsi="Calibri"/>
          <w:sz w:val="22"/>
          <w:szCs w:val="22"/>
        </w:rPr>
      </w:pPr>
      <w:r w:rsidRPr="0025649F">
        <w:rPr>
          <w:rFonts w:ascii="Calibri" w:hAnsi="Calibri"/>
          <w:sz w:val="22"/>
          <w:szCs w:val="22"/>
        </w:rPr>
        <w:t>El</w:t>
      </w:r>
      <w:r w:rsidR="003E5E60" w:rsidRPr="0025649F">
        <w:rPr>
          <w:rFonts w:ascii="Calibri" w:hAnsi="Calibri"/>
          <w:sz w:val="22"/>
          <w:szCs w:val="22"/>
        </w:rPr>
        <w:t>/la</w:t>
      </w:r>
      <w:r w:rsidR="008B1E03">
        <w:rPr>
          <w:rFonts w:ascii="Calibri" w:hAnsi="Calibri"/>
          <w:sz w:val="22"/>
          <w:szCs w:val="22"/>
        </w:rPr>
        <w:t xml:space="preserve"> Res</w:t>
      </w:r>
      <w:r w:rsidRPr="0025649F">
        <w:rPr>
          <w:rFonts w:ascii="Calibri" w:hAnsi="Calibri"/>
          <w:sz w:val="22"/>
          <w:szCs w:val="22"/>
        </w:rPr>
        <w:t>idente se compromete a respetar y colaborar en el mantenimiento y bue</w:t>
      </w:r>
      <w:r w:rsidR="003F3B5B" w:rsidRPr="0025649F">
        <w:rPr>
          <w:rFonts w:ascii="Calibri" w:hAnsi="Calibri"/>
          <w:sz w:val="22"/>
          <w:szCs w:val="22"/>
        </w:rPr>
        <w:t>n uso de las instalaciones de</w:t>
      </w:r>
      <w:r w:rsidR="0048427D">
        <w:rPr>
          <w:rFonts w:ascii="Calibri" w:hAnsi="Calibri"/>
          <w:sz w:val="22"/>
          <w:szCs w:val="22"/>
        </w:rPr>
        <w:t xml:space="preserve"> la </w:t>
      </w:r>
      <w:r w:rsidR="00017D47">
        <w:rPr>
          <w:rFonts w:ascii="Calibri" w:hAnsi="Calibri"/>
          <w:sz w:val="22"/>
          <w:szCs w:val="22"/>
        </w:rPr>
        <w:t>Residencia</w:t>
      </w:r>
      <w:r w:rsidR="003F3B5B" w:rsidRPr="0025649F">
        <w:rPr>
          <w:rFonts w:ascii="Calibri" w:hAnsi="Calibri"/>
          <w:sz w:val="22"/>
          <w:szCs w:val="22"/>
        </w:rPr>
        <w:t>, así como a respetar a los</w:t>
      </w:r>
      <w:r w:rsidRPr="0025649F">
        <w:rPr>
          <w:rFonts w:ascii="Calibri" w:hAnsi="Calibri"/>
          <w:sz w:val="22"/>
          <w:szCs w:val="22"/>
        </w:rPr>
        <w:t xml:space="preserve"> compañeros</w:t>
      </w:r>
      <w:r w:rsidR="003F3B5B" w:rsidRPr="0025649F">
        <w:rPr>
          <w:rFonts w:ascii="Calibri" w:hAnsi="Calibri"/>
          <w:sz w:val="22"/>
          <w:szCs w:val="22"/>
        </w:rPr>
        <w:t>, visitant</w:t>
      </w:r>
      <w:r w:rsidR="0048427D">
        <w:rPr>
          <w:rFonts w:ascii="Calibri" w:hAnsi="Calibri"/>
          <w:sz w:val="22"/>
          <w:szCs w:val="22"/>
        </w:rPr>
        <w:t xml:space="preserve">es, colaboradores y personal de la </w:t>
      </w:r>
      <w:r w:rsidR="00017D47">
        <w:rPr>
          <w:rFonts w:ascii="Calibri" w:hAnsi="Calibri"/>
          <w:sz w:val="22"/>
          <w:szCs w:val="22"/>
        </w:rPr>
        <w:t>Residencia</w:t>
      </w:r>
      <w:r w:rsidRPr="0025649F">
        <w:rPr>
          <w:rFonts w:ascii="Calibri" w:hAnsi="Calibri"/>
          <w:sz w:val="22"/>
          <w:szCs w:val="22"/>
        </w:rPr>
        <w:t>. En caso de no ser así podrá ser amonest</w:t>
      </w:r>
      <w:r w:rsidR="000F6A24" w:rsidRPr="0025649F">
        <w:rPr>
          <w:rFonts w:ascii="Calibri" w:hAnsi="Calibri"/>
          <w:sz w:val="22"/>
          <w:szCs w:val="22"/>
        </w:rPr>
        <w:t xml:space="preserve">ado </w:t>
      </w:r>
      <w:r w:rsidRPr="0025649F">
        <w:rPr>
          <w:rFonts w:ascii="Calibri" w:hAnsi="Calibri"/>
          <w:sz w:val="22"/>
          <w:szCs w:val="22"/>
        </w:rPr>
        <w:t>o expulsado</w:t>
      </w:r>
      <w:r w:rsidR="000F6A24" w:rsidRPr="0025649F">
        <w:rPr>
          <w:rFonts w:ascii="Calibri" w:hAnsi="Calibri"/>
          <w:sz w:val="22"/>
          <w:szCs w:val="22"/>
        </w:rPr>
        <w:t>,</w:t>
      </w:r>
      <w:r w:rsidRPr="0025649F">
        <w:rPr>
          <w:rFonts w:ascii="Calibri" w:hAnsi="Calibri"/>
          <w:sz w:val="22"/>
          <w:szCs w:val="22"/>
        </w:rPr>
        <w:t xml:space="preserve"> </w:t>
      </w:r>
      <w:r w:rsidR="00D53AC3" w:rsidRPr="0025649F">
        <w:rPr>
          <w:rFonts w:ascii="Calibri" w:hAnsi="Calibri"/>
          <w:sz w:val="22"/>
          <w:szCs w:val="22"/>
        </w:rPr>
        <w:t>temporal o definitivamente</w:t>
      </w:r>
      <w:r w:rsidRPr="0025649F">
        <w:rPr>
          <w:rFonts w:ascii="Calibri" w:hAnsi="Calibri"/>
          <w:sz w:val="22"/>
          <w:szCs w:val="22"/>
        </w:rPr>
        <w:t xml:space="preserve">, tal y como se describe en el Reglamento </w:t>
      </w:r>
      <w:r w:rsidR="00FE4365">
        <w:rPr>
          <w:rFonts w:ascii="Calibri" w:hAnsi="Calibri"/>
          <w:sz w:val="22"/>
          <w:szCs w:val="22"/>
        </w:rPr>
        <w:t xml:space="preserve">de Régimen </w:t>
      </w:r>
      <w:r w:rsidRPr="0025649F">
        <w:rPr>
          <w:rFonts w:ascii="Calibri" w:hAnsi="Calibri"/>
          <w:sz w:val="22"/>
          <w:szCs w:val="22"/>
        </w:rPr>
        <w:t xml:space="preserve">Interno de la </w:t>
      </w:r>
      <w:r w:rsidR="00017D47">
        <w:rPr>
          <w:rFonts w:ascii="Calibri" w:hAnsi="Calibri"/>
          <w:sz w:val="22"/>
          <w:szCs w:val="22"/>
        </w:rPr>
        <w:t>Residencia</w:t>
      </w:r>
      <w:r w:rsidRPr="0025649F">
        <w:rPr>
          <w:rFonts w:ascii="Calibri" w:hAnsi="Calibri"/>
          <w:sz w:val="22"/>
          <w:szCs w:val="22"/>
        </w:rPr>
        <w:t>.</w:t>
      </w:r>
    </w:p>
    <w:p w14:paraId="63568C0E" w14:textId="77777777" w:rsidR="00D878D8" w:rsidRDefault="00D878D8" w:rsidP="000F24A9">
      <w:pPr>
        <w:numPr>
          <w:ilvl w:val="0"/>
          <w:numId w:val="7"/>
        </w:numPr>
        <w:spacing w:after="240" w:line="288" w:lineRule="auto"/>
        <w:ind w:left="0" w:firstLine="0"/>
        <w:jc w:val="both"/>
        <w:rPr>
          <w:rFonts w:ascii="Calibri" w:hAnsi="Calibri"/>
          <w:sz w:val="22"/>
          <w:szCs w:val="22"/>
        </w:rPr>
      </w:pPr>
      <w:r w:rsidRPr="00D878D8">
        <w:rPr>
          <w:rFonts w:ascii="Calibri" w:hAnsi="Calibri"/>
          <w:b/>
          <w:sz w:val="22"/>
          <w:szCs w:val="22"/>
        </w:rPr>
        <w:t>Precio</w:t>
      </w:r>
      <w:r>
        <w:rPr>
          <w:rFonts w:ascii="Calibri" w:hAnsi="Calibri"/>
          <w:sz w:val="22"/>
          <w:szCs w:val="22"/>
        </w:rPr>
        <w:t>.</w:t>
      </w:r>
    </w:p>
    <w:p w14:paraId="0A47EB2D" w14:textId="77777777" w:rsidR="009D4FB7" w:rsidRDefault="008B1E03" w:rsidP="00D878D8">
      <w:pPr>
        <w:spacing w:after="240" w:line="288" w:lineRule="auto"/>
        <w:jc w:val="both"/>
        <w:rPr>
          <w:rFonts w:ascii="Calibri" w:hAnsi="Calibri"/>
          <w:sz w:val="22"/>
          <w:szCs w:val="22"/>
        </w:rPr>
      </w:pPr>
      <w:r w:rsidRPr="009D4FB7">
        <w:rPr>
          <w:rFonts w:ascii="Calibri" w:hAnsi="Calibri"/>
          <w:sz w:val="22"/>
          <w:szCs w:val="22"/>
        </w:rPr>
        <w:t>El R</w:t>
      </w:r>
      <w:r w:rsidR="00935A63" w:rsidRPr="009D4FB7">
        <w:rPr>
          <w:rFonts w:ascii="Calibri" w:hAnsi="Calibri"/>
          <w:sz w:val="22"/>
          <w:szCs w:val="22"/>
        </w:rPr>
        <w:t>esidente se compromete a abonar a la entidad titular de la gestión de</w:t>
      </w:r>
      <w:r w:rsidR="006F271C" w:rsidRPr="009D4FB7">
        <w:rPr>
          <w:rFonts w:ascii="Calibri" w:hAnsi="Calibri"/>
          <w:sz w:val="22"/>
          <w:szCs w:val="22"/>
        </w:rPr>
        <w:t xml:space="preserve"> </w:t>
      </w:r>
      <w:r w:rsidR="00935A63" w:rsidRPr="009D4FB7">
        <w:rPr>
          <w:rFonts w:ascii="Calibri" w:hAnsi="Calibri"/>
          <w:sz w:val="22"/>
          <w:szCs w:val="22"/>
        </w:rPr>
        <w:t>l</w:t>
      </w:r>
      <w:r w:rsidR="006F271C" w:rsidRPr="009D4FB7">
        <w:rPr>
          <w:rFonts w:ascii="Calibri" w:hAnsi="Calibri"/>
          <w:sz w:val="22"/>
          <w:szCs w:val="22"/>
        </w:rPr>
        <w:t xml:space="preserve">a </w:t>
      </w:r>
      <w:r w:rsidR="00017D47" w:rsidRPr="009D4FB7">
        <w:rPr>
          <w:rFonts w:ascii="Calibri" w:hAnsi="Calibri"/>
          <w:sz w:val="22"/>
          <w:szCs w:val="22"/>
        </w:rPr>
        <w:t>Residencia</w:t>
      </w:r>
      <w:r w:rsidR="00935A63" w:rsidRPr="009D4FB7">
        <w:rPr>
          <w:rFonts w:ascii="Calibri" w:hAnsi="Calibri"/>
          <w:sz w:val="22"/>
          <w:szCs w:val="22"/>
        </w:rPr>
        <w:t xml:space="preserve">, en función de sus circunstancias personales, la </w:t>
      </w:r>
      <w:r w:rsidR="009578C5" w:rsidRPr="009D4FB7">
        <w:rPr>
          <w:rFonts w:ascii="Calibri" w:hAnsi="Calibri"/>
          <w:sz w:val="22"/>
          <w:szCs w:val="22"/>
        </w:rPr>
        <w:t>cantidad</w:t>
      </w:r>
      <w:r w:rsidR="009F0B87" w:rsidRPr="009D4FB7">
        <w:rPr>
          <w:rFonts w:ascii="Calibri" w:hAnsi="Calibri"/>
          <w:sz w:val="22"/>
          <w:szCs w:val="22"/>
        </w:rPr>
        <w:t xml:space="preserve"> mensual por plaza que se establezca según </w:t>
      </w:r>
      <w:r w:rsidR="009D4FB7" w:rsidRPr="009D4FB7">
        <w:rPr>
          <w:rFonts w:ascii="Calibri" w:hAnsi="Calibri"/>
          <w:sz w:val="22"/>
          <w:szCs w:val="22"/>
        </w:rPr>
        <w:t xml:space="preserve">el tipo de habitación y el grado de dependencia. </w:t>
      </w:r>
    </w:p>
    <w:p w14:paraId="60DB61F9" w14:textId="57090D50" w:rsidR="004E2AC2" w:rsidRPr="008B6FDC" w:rsidRDefault="004E2AC2" w:rsidP="00D878D8">
      <w:pPr>
        <w:spacing w:after="240" w:line="288" w:lineRule="auto"/>
        <w:jc w:val="both"/>
        <w:rPr>
          <w:rFonts w:ascii="Calibri" w:hAnsi="Calibri"/>
          <w:sz w:val="22"/>
          <w:szCs w:val="22"/>
        </w:rPr>
      </w:pPr>
      <w:r>
        <w:rPr>
          <w:rFonts w:ascii="Calibri" w:hAnsi="Calibri"/>
          <w:sz w:val="22"/>
          <w:szCs w:val="22"/>
        </w:rPr>
        <w:t>Teniendo en cuenta</w:t>
      </w:r>
      <w:r w:rsidR="0052269E">
        <w:rPr>
          <w:rFonts w:ascii="Calibri" w:hAnsi="Calibri"/>
          <w:sz w:val="22"/>
          <w:szCs w:val="22"/>
        </w:rPr>
        <w:t xml:space="preserve"> los siguientes factores, la tarifa a abonar asciende a </w:t>
      </w:r>
      <w:r w:rsidR="00906712">
        <w:rPr>
          <w:rFonts w:ascii="Calibri" w:hAnsi="Calibri"/>
          <w:sz w:val="22"/>
          <w:szCs w:val="22"/>
        </w:rPr>
        <w:t>…………….</w:t>
      </w:r>
      <w:r w:rsidR="0052269E" w:rsidRPr="008B6FDC">
        <w:rPr>
          <w:rFonts w:ascii="Calibri" w:hAnsi="Calibri"/>
          <w:sz w:val="22"/>
          <w:szCs w:val="22"/>
        </w:rPr>
        <w:t xml:space="preserve"> Euros:</w:t>
      </w:r>
    </w:p>
    <w:p w14:paraId="4D8677B5" w14:textId="046DD6D2" w:rsidR="0052269E" w:rsidRPr="008B6FDC" w:rsidRDefault="0052269E" w:rsidP="00316E52">
      <w:pPr>
        <w:pStyle w:val="Prrafodelista"/>
        <w:numPr>
          <w:ilvl w:val="0"/>
          <w:numId w:val="29"/>
        </w:numPr>
        <w:spacing w:after="240" w:line="288" w:lineRule="auto"/>
        <w:ind w:left="284" w:hanging="284"/>
        <w:contextualSpacing w:val="0"/>
        <w:jc w:val="both"/>
        <w:rPr>
          <w:rFonts w:ascii="Calibri" w:hAnsi="Calibri"/>
          <w:sz w:val="22"/>
          <w:szCs w:val="22"/>
        </w:rPr>
      </w:pPr>
      <w:r w:rsidRPr="008B6FDC">
        <w:rPr>
          <w:rFonts w:ascii="Calibri" w:hAnsi="Calibri"/>
          <w:sz w:val="22"/>
          <w:szCs w:val="22"/>
        </w:rPr>
        <w:t>Nivel de dependencia*:</w:t>
      </w:r>
    </w:p>
    <w:p w14:paraId="5C31FAC2" w14:textId="68C2E0A9" w:rsidR="0052269E" w:rsidRPr="008B6FDC" w:rsidRDefault="0052269E" w:rsidP="00FD69F5">
      <w:pPr>
        <w:pStyle w:val="Prrafodelista"/>
        <w:numPr>
          <w:ilvl w:val="1"/>
          <w:numId w:val="31"/>
        </w:numPr>
        <w:spacing w:after="240" w:line="288" w:lineRule="auto"/>
        <w:ind w:left="567" w:hanging="283"/>
        <w:contextualSpacing w:val="0"/>
        <w:jc w:val="both"/>
        <w:rPr>
          <w:rFonts w:ascii="Calibri" w:hAnsi="Calibri"/>
          <w:sz w:val="22"/>
          <w:szCs w:val="22"/>
        </w:rPr>
      </w:pPr>
      <w:r w:rsidRPr="008B6FDC">
        <w:rPr>
          <w:rFonts w:ascii="Calibri" w:hAnsi="Calibri"/>
          <w:sz w:val="22"/>
          <w:szCs w:val="22"/>
        </w:rPr>
        <w:t>Válidos/sin grado de dependencia asociado</w:t>
      </w:r>
    </w:p>
    <w:p w14:paraId="75661865" w14:textId="67765541" w:rsidR="0052269E" w:rsidRPr="008B6FDC" w:rsidRDefault="0052269E" w:rsidP="00FD69F5">
      <w:pPr>
        <w:pStyle w:val="Prrafodelista"/>
        <w:numPr>
          <w:ilvl w:val="1"/>
          <w:numId w:val="31"/>
        </w:numPr>
        <w:spacing w:after="240" w:line="288" w:lineRule="auto"/>
        <w:ind w:left="567" w:hanging="283"/>
        <w:contextualSpacing w:val="0"/>
        <w:jc w:val="both"/>
        <w:rPr>
          <w:rFonts w:ascii="Calibri" w:hAnsi="Calibri"/>
          <w:sz w:val="22"/>
          <w:szCs w:val="22"/>
        </w:rPr>
      </w:pPr>
      <w:r w:rsidRPr="008B6FDC">
        <w:rPr>
          <w:rFonts w:ascii="Calibri" w:hAnsi="Calibri"/>
          <w:sz w:val="22"/>
          <w:szCs w:val="22"/>
        </w:rPr>
        <w:t>Semi asistidos/grado I y grado II</w:t>
      </w:r>
    </w:p>
    <w:p w14:paraId="1731AAE8" w14:textId="52FBEE11" w:rsidR="0052269E" w:rsidRPr="008B6FDC" w:rsidRDefault="0052269E" w:rsidP="00FD69F5">
      <w:pPr>
        <w:pStyle w:val="Prrafodelista"/>
        <w:numPr>
          <w:ilvl w:val="1"/>
          <w:numId w:val="31"/>
        </w:numPr>
        <w:spacing w:after="240" w:line="288" w:lineRule="auto"/>
        <w:ind w:left="567" w:hanging="283"/>
        <w:contextualSpacing w:val="0"/>
        <w:jc w:val="both"/>
        <w:rPr>
          <w:rFonts w:ascii="Calibri" w:hAnsi="Calibri"/>
          <w:sz w:val="22"/>
          <w:szCs w:val="22"/>
        </w:rPr>
      </w:pPr>
      <w:r w:rsidRPr="008B6FDC">
        <w:rPr>
          <w:rFonts w:ascii="Calibri" w:hAnsi="Calibri"/>
          <w:sz w:val="22"/>
          <w:szCs w:val="22"/>
        </w:rPr>
        <w:t>Gran dependiente/grado III</w:t>
      </w:r>
    </w:p>
    <w:p w14:paraId="65D9A06F" w14:textId="2F72E693" w:rsidR="0052269E" w:rsidRPr="008B6FDC" w:rsidRDefault="0091449E" w:rsidP="00FD69F5">
      <w:pPr>
        <w:pStyle w:val="Prrafodelista"/>
        <w:numPr>
          <w:ilvl w:val="0"/>
          <w:numId w:val="29"/>
        </w:numPr>
        <w:spacing w:after="240" w:line="288" w:lineRule="auto"/>
        <w:ind w:left="284" w:hanging="284"/>
        <w:contextualSpacing w:val="0"/>
        <w:jc w:val="both"/>
        <w:rPr>
          <w:rFonts w:ascii="Calibri" w:hAnsi="Calibri"/>
          <w:sz w:val="22"/>
          <w:szCs w:val="22"/>
        </w:rPr>
      </w:pPr>
      <w:r w:rsidRPr="008B6FDC">
        <w:rPr>
          <w:rFonts w:ascii="Calibri" w:hAnsi="Calibri"/>
          <w:sz w:val="22"/>
          <w:szCs w:val="22"/>
        </w:rPr>
        <w:t>Tipo de habitación:</w:t>
      </w:r>
    </w:p>
    <w:p w14:paraId="1E3341E0" w14:textId="4EBFE226" w:rsidR="0091449E" w:rsidRPr="008B6FDC" w:rsidRDefault="0091449E" w:rsidP="00FD69F5">
      <w:pPr>
        <w:pStyle w:val="Prrafodelista"/>
        <w:numPr>
          <w:ilvl w:val="1"/>
          <w:numId w:val="31"/>
        </w:numPr>
        <w:spacing w:after="240" w:line="288" w:lineRule="auto"/>
        <w:ind w:left="567" w:hanging="283"/>
        <w:contextualSpacing w:val="0"/>
        <w:jc w:val="both"/>
        <w:rPr>
          <w:rFonts w:ascii="Calibri" w:hAnsi="Calibri"/>
          <w:sz w:val="22"/>
          <w:szCs w:val="22"/>
        </w:rPr>
      </w:pPr>
      <w:r w:rsidRPr="008B6FDC">
        <w:rPr>
          <w:rFonts w:ascii="Calibri" w:hAnsi="Calibri"/>
          <w:sz w:val="22"/>
          <w:szCs w:val="22"/>
        </w:rPr>
        <w:t xml:space="preserve">Doble </w:t>
      </w:r>
    </w:p>
    <w:p w14:paraId="660451B8" w14:textId="3253B1A2" w:rsidR="0091449E" w:rsidRPr="008B6FDC" w:rsidRDefault="0091449E" w:rsidP="00FD69F5">
      <w:pPr>
        <w:pStyle w:val="Prrafodelista"/>
        <w:numPr>
          <w:ilvl w:val="1"/>
          <w:numId w:val="31"/>
        </w:numPr>
        <w:spacing w:after="240" w:line="288" w:lineRule="auto"/>
        <w:ind w:left="567" w:hanging="283"/>
        <w:contextualSpacing w:val="0"/>
        <w:jc w:val="both"/>
        <w:rPr>
          <w:rFonts w:ascii="Calibri" w:hAnsi="Calibri"/>
          <w:sz w:val="22"/>
          <w:szCs w:val="22"/>
        </w:rPr>
      </w:pPr>
      <w:r w:rsidRPr="008B6FDC">
        <w:rPr>
          <w:rFonts w:ascii="Calibri" w:hAnsi="Calibri"/>
          <w:sz w:val="22"/>
          <w:szCs w:val="22"/>
        </w:rPr>
        <w:t>Individual</w:t>
      </w:r>
    </w:p>
    <w:p w14:paraId="44B97C47" w14:textId="0EF9B98F" w:rsidR="007946BC" w:rsidRPr="0005596A" w:rsidRDefault="007946BC" w:rsidP="00FD69F5">
      <w:pPr>
        <w:pStyle w:val="Prrafodelista"/>
        <w:numPr>
          <w:ilvl w:val="0"/>
          <w:numId w:val="29"/>
        </w:numPr>
        <w:spacing w:after="240" w:line="288" w:lineRule="auto"/>
        <w:ind w:left="284" w:hanging="284"/>
        <w:contextualSpacing w:val="0"/>
        <w:jc w:val="both"/>
        <w:rPr>
          <w:rFonts w:ascii="Calibri" w:hAnsi="Calibri"/>
          <w:sz w:val="22"/>
          <w:szCs w:val="22"/>
        </w:rPr>
      </w:pPr>
      <w:r w:rsidRPr="0005596A">
        <w:rPr>
          <w:rFonts w:ascii="Calibri" w:hAnsi="Calibri"/>
          <w:sz w:val="22"/>
          <w:szCs w:val="22"/>
        </w:rPr>
        <w:t>Descuentos aplicables, en su caso:</w:t>
      </w:r>
    </w:p>
    <w:p w14:paraId="0C8615A9" w14:textId="4CD5D805" w:rsidR="007946BC" w:rsidRPr="0005596A" w:rsidRDefault="007946BC" w:rsidP="00FD69F5">
      <w:pPr>
        <w:pStyle w:val="Prrafodelista"/>
        <w:numPr>
          <w:ilvl w:val="1"/>
          <w:numId w:val="31"/>
        </w:numPr>
        <w:spacing w:after="240" w:line="288" w:lineRule="auto"/>
        <w:ind w:left="567" w:hanging="283"/>
        <w:contextualSpacing w:val="0"/>
        <w:jc w:val="both"/>
        <w:rPr>
          <w:rFonts w:ascii="Calibri" w:hAnsi="Calibri"/>
          <w:sz w:val="22"/>
          <w:szCs w:val="22"/>
        </w:rPr>
      </w:pPr>
      <w:r w:rsidRPr="0005596A">
        <w:rPr>
          <w:rFonts w:ascii="Calibri" w:hAnsi="Calibri"/>
          <w:sz w:val="22"/>
          <w:szCs w:val="22"/>
        </w:rPr>
        <w:t xml:space="preserve">Descuento Tarifa </w:t>
      </w:r>
      <w:r w:rsidR="00873319" w:rsidRPr="0005596A">
        <w:rPr>
          <w:rFonts w:ascii="Calibri" w:hAnsi="Calibri"/>
          <w:sz w:val="22"/>
          <w:szCs w:val="22"/>
        </w:rPr>
        <w:t xml:space="preserve"> Empadronados en el Burgo</w:t>
      </w:r>
      <w:r w:rsidR="00316E52" w:rsidRPr="0005596A">
        <w:rPr>
          <w:rFonts w:ascii="Calibri" w:hAnsi="Calibri"/>
          <w:sz w:val="22"/>
          <w:szCs w:val="22"/>
        </w:rPr>
        <w:t xml:space="preserve"> (10% plaza a aplicar sobre la tarifa que corresponda).</w:t>
      </w:r>
    </w:p>
    <w:p w14:paraId="5F19742B" w14:textId="29AB4EB0" w:rsidR="00E2192F" w:rsidRPr="008B6FDC" w:rsidRDefault="00E2192F" w:rsidP="0069336D">
      <w:pPr>
        <w:spacing w:after="240" w:line="288" w:lineRule="auto"/>
        <w:jc w:val="both"/>
        <w:rPr>
          <w:rFonts w:ascii="Calibri" w:hAnsi="Calibri"/>
          <w:sz w:val="22"/>
          <w:szCs w:val="22"/>
        </w:rPr>
      </w:pPr>
      <w:r w:rsidRPr="008B6FDC">
        <w:rPr>
          <w:rFonts w:ascii="Calibri" w:hAnsi="Calibri"/>
          <w:sz w:val="22"/>
          <w:szCs w:val="22"/>
        </w:rPr>
        <w:t xml:space="preserve">El precio se </w:t>
      </w:r>
      <w:r w:rsidR="00B47E64" w:rsidRPr="008B6FDC">
        <w:rPr>
          <w:rFonts w:ascii="Calibri" w:hAnsi="Calibri"/>
          <w:sz w:val="22"/>
          <w:szCs w:val="22"/>
        </w:rPr>
        <w:t>actualizará cada año</w:t>
      </w:r>
      <w:r w:rsidR="00935A63" w:rsidRPr="008B6FDC">
        <w:rPr>
          <w:rFonts w:ascii="Calibri" w:hAnsi="Calibri"/>
          <w:sz w:val="22"/>
          <w:szCs w:val="22"/>
        </w:rPr>
        <w:t xml:space="preserve"> </w:t>
      </w:r>
      <w:r w:rsidRPr="008B6FDC">
        <w:rPr>
          <w:rFonts w:ascii="Calibri" w:hAnsi="Calibri"/>
          <w:sz w:val="22"/>
          <w:szCs w:val="22"/>
        </w:rPr>
        <w:t>en base al IPC publicado por el Instituto Nacional de Estadística u organismo que pudiera sustituirlo, c</w:t>
      </w:r>
      <w:r w:rsidR="00B47E64" w:rsidRPr="008B6FDC">
        <w:rPr>
          <w:rFonts w:ascii="Calibri" w:hAnsi="Calibri"/>
          <w:sz w:val="22"/>
          <w:szCs w:val="22"/>
        </w:rPr>
        <w:t>on efectos desde el 1 de enero; salvo que el IPC sea negativo.</w:t>
      </w:r>
    </w:p>
    <w:p w14:paraId="6E8A882F" w14:textId="1CAA0FA5" w:rsidR="000C120B" w:rsidRPr="008B6FDC" w:rsidRDefault="0059353E" w:rsidP="00E2192F">
      <w:pPr>
        <w:spacing w:after="240" w:line="288" w:lineRule="auto"/>
        <w:jc w:val="both"/>
        <w:rPr>
          <w:rFonts w:ascii="Calibri" w:hAnsi="Calibri"/>
          <w:sz w:val="22"/>
          <w:szCs w:val="22"/>
        </w:rPr>
      </w:pPr>
      <w:r w:rsidRPr="008B6FDC">
        <w:rPr>
          <w:rFonts w:ascii="Calibri" w:hAnsi="Calibri"/>
          <w:sz w:val="22"/>
          <w:szCs w:val="22"/>
        </w:rPr>
        <w:t>L</w:t>
      </w:r>
      <w:r w:rsidR="007E71F3" w:rsidRPr="008B6FDC">
        <w:rPr>
          <w:rFonts w:ascii="Calibri" w:hAnsi="Calibri"/>
          <w:sz w:val="22"/>
          <w:szCs w:val="22"/>
        </w:rPr>
        <w:t xml:space="preserve">a </w:t>
      </w:r>
      <w:r w:rsidR="00832CAA">
        <w:rPr>
          <w:rFonts w:ascii="Calibri" w:hAnsi="Calibri"/>
          <w:sz w:val="22"/>
          <w:szCs w:val="22"/>
        </w:rPr>
        <w:t>Entidad</w:t>
      </w:r>
      <w:r w:rsidR="006F271C" w:rsidRPr="008B6FDC">
        <w:rPr>
          <w:rFonts w:ascii="Calibri" w:hAnsi="Calibri"/>
          <w:sz w:val="22"/>
          <w:szCs w:val="22"/>
        </w:rPr>
        <w:t xml:space="preserve"> </w:t>
      </w:r>
      <w:r w:rsidR="00E2192F" w:rsidRPr="008B6FDC">
        <w:rPr>
          <w:rFonts w:ascii="Calibri" w:hAnsi="Calibri"/>
          <w:sz w:val="22"/>
          <w:szCs w:val="22"/>
        </w:rPr>
        <w:t>entregará una factura mensual</w:t>
      </w:r>
      <w:r w:rsidR="00BA404D" w:rsidRPr="008B6FDC">
        <w:rPr>
          <w:rFonts w:ascii="Calibri" w:hAnsi="Calibri"/>
          <w:sz w:val="22"/>
          <w:szCs w:val="22"/>
        </w:rPr>
        <w:t xml:space="preserve"> </w:t>
      </w:r>
      <w:r w:rsidR="00E2192F" w:rsidRPr="008B6FDC">
        <w:rPr>
          <w:rFonts w:ascii="Calibri" w:hAnsi="Calibri"/>
          <w:sz w:val="22"/>
          <w:szCs w:val="22"/>
        </w:rPr>
        <w:t>en la que const</w:t>
      </w:r>
      <w:r w:rsidR="00ED316A" w:rsidRPr="008B6FDC">
        <w:rPr>
          <w:rFonts w:ascii="Calibri" w:hAnsi="Calibri"/>
          <w:sz w:val="22"/>
          <w:szCs w:val="22"/>
        </w:rPr>
        <w:t>ará el precio total de los servicios incluidos según la modalidad contratada</w:t>
      </w:r>
      <w:r w:rsidR="00E2192F" w:rsidRPr="008B6FDC">
        <w:rPr>
          <w:rFonts w:ascii="Calibri" w:hAnsi="Calibri"/>
          <w:sz w:val="22"/>
          <w:szCs w:val="22"/>
        </w:rPr>
        <w:t xml:space="preserve">. El cobro se realizará por meses </w:t>
      </w:r>
      <w:r w:rsidR="004D3917" w:rsidRPr="008B6FDC">
        <w:rPr>
          <w:rFonts w:ascii="Calibri" w:hAnsi="Calibri"/>
          <w:sz w:val="22"/>
          <w:szCs w:val="22"/>
        </w:rPr>
        <w:t>anticipados, dentro</w:t>
      </w:r>
      <w:r w:rsidR="006312C2" w:rsidRPr="008B6FDC">
        <w:rPr>
          <w:rFonts w:ascii="Calibri" w:hAnsi="Calibri"/>
          <w:sz w:val="22"/>
          <w:szCs w:val="22"/>
        </w:rPr>
        <w:t xml:space="preserve"> de </w:t>
      </w:r>
      <w:r w:rsidR="009578C5" w:rsidRPr="008B6FDC">
        <w:rPr>
          <w:rFonts w:ascii="Calibri" w:hAnsi="Calibri"/>
          <w:sz w:val="22"/>
          <w:szCs w:val="22"/>
        </w:rPr>
        <w:t>los cinco (5) primeros días de cada mes</w:t>
      </w:r>
      <w:r w:rsidR="00E2192F" w:rsidRPr="008B6FDC">
        <w:rPr>
          <w:rFonts w:ascii="Calibri" w:hAnsi="Calibri"/>
          <w:sz w:val="22"/>
          <w:szCs w:val="22"/>
        </w:rPr>
        <w:t xml:space="preserve"> y por domiciliación bancaria en la cuenta </w:t>
      </w:r>
      <w:proofErr w:type="spellStart"/>
      <w:r w:rsidR="00E2192F" w:rsidRPr="008B6FDC">
        <w:rPr>
          <w:rFonts w:ascii="Calibri" w:hAnsi="Calibri"/>
          <w:sz w:val="22"/>
          <w:szCs w:val="22"/>
        </w:rPr>
        <w:t>nº</w:t>
      </w:r>
      <w:proofErr w:type="spellEnd"/>
      <w:r w:rsidR="00A914D4">
        <w:rPr>
          <w:rFonts w:ascii="Calibri" w:hAnsi="Calibri"/>
          <w:sz w:val="22"/>
          <w:szCs w:val="22"/>
        </w:rPr>
        <w:t xml:space="preserve"> </w:t>
      </w:r>
      <w:r w:rsidR="00906712">
        <w:rPr>
          <w:rFonts w:ascii="Calibri" w:hAnsi="Calibri"/>
          <w:sz w:val="22"/>
          <w:szCs w:val="22"/>
        </w:rPr>
        <w:t>………………………………………………………..</w:t>
      </w:r>
      <w:r w:rsidR="008E770C">
        <w:rPr>
          <w:rFonts w:ascii="Calibri" w:hAnsi="Calibri"/>
          <w:sz w:val="22"/>
          <w:szCs w:val="22"/>
        </w:rPr>
        <w:t xml:space="preserve"> </w:t>
      </w:r>
      <w:r w:rsidR="00A914D4">
        <w:rPr>
          <w:rFonts w:ascii="Calibri" w:hAnsi="Calibri"/>
          <w:sz w:val="22"/>
          <w:szCs w:val="22"/>
        </w:rPr>
        <w:t xml:space="preserve"> </w:t>
      </w:r>
      <w:r w:rsidR="00E2192F" w:rsidRPr="008B6FDC">
        <w:rPr>
          <w:rFonts w:ascii="Calibri" w:hAnsi="Calibri"/>
          <w:sz w:val="22"/>
          <w:szCs w:val="22"/>
        </w:rPr>
        <w:t xml:space="preserve">de titularidad de </w:t>
      </w:r>
      <w:r w:rsidR="00906712">
        <w:rPr>
          <w:rFonts w:ascii="Calibri" w:hAnsi="Calibri"/>
          <w:sz w:val="22"/>
          <w:szCs w:val="22"/>
        </w:rPr>
        <w:t>………………………………………………….</w:t>
      </w:r>
      <w:r w:rsidR="00D92FBB">
        <w:rPr>
          <w:rFonts w:ascii="Calibri" w:hAnsi="Calibri"/>
          <w:sz w:val="22"/>
          <w:szCs w:val="22"/>
        </w:rPr>
        <w:t>.</w:t>
      </w:r>
    </w:p>
    <w:p w14:paraId="539768DC" w14:textId="041D76A7" w:rsidR="00E2192F" w:rsidRPr="008B6FDC" w:rsidRDefault="004212E8" w:rsidP="00E2192F">
      <w:pPr>
        <w:spacing w:after="240" w:line="288" w:lineRule="auto"/>
        <w:jc w:val="both"/>
        <w:rPr>
          <w:rFonts w:ascii="Calibri" w:hAnsi="Calibri"/>
          <w:color w:val="00B050"/>
          <w:sz w:val="22"/>
          <w:szCs w:val="22"/>
        </w:rPr>
      </w:pPr>
      <w:r w:rsidRPr="008B6FDC">
        <w:rPr>
          <w:rFonts w:ascii="Calibri" w:hAnsi="Calibri"/>
          <w:sz w:val="22"/>
          <w:szCs w:val="22"/>
        </w:rPr>
        <w:t>*</w:t>
      </w:r>
      <w:r w:rsidR="00E2192F" w:rsidRPr="008B6FDC">
        <w:rPr>
          <w:rFonts w:ascii="Calibri" w:hAnsi="Calibri"/>
          <w:sz w:val="22"/>
          <w:szCs w:val="22"/>
        </w:rPr>
        <w:t xml:space="preserve">La valoración del grado de dependencia se determina conforme al baremo para la aplicación de la Ley de Dependencia establecido en el R.D. 504/2007 de 20 abril (o el que sea de aplicación </w:t>
      </w:r>
      <w:r w:rsidR="00E2192F" w:rsidRPr="008B6FDC">
        <w:rPr>
          <w:rFonts w:ascii="Calibri" w:hAnsi="Calibri"/>
          <w:sz w:val="22"/>
          <w:szCs w:val="22"/>
        </w:rPr>
        <w:lastRenderedPageBreak/>
        <w:t>en el momento en que se realice la valoración de dependencia)</w:t>
      </w:r>
      <w:r w:rsidR="00ED316A" w:rsidRPr="008B6FDC">
        <w:rPr>
          <w:rFonts w:ascii="Calibri" w:hAnsi="Calibri"/>
          <w:sz w:val="22"/>
          <w:szCs w:val="22"/>
        </w:rPr>
        <w:t xml:space="preserve">; a tal efecto, la dirección de la </w:t>
      </w:r>
      <w:r w:rsidR="00017D47" w:rsidRPr="008B6FDC">
        <w:rPr>
          <w:rFonts w:ascii="Calibri" w:hAnsi="Calibri"/>
          <w:sz w:val="22"/>
          <w:szCs w:val="22"/>
        </w:rPr>
        <w:t>Residencia</w:t>
      </w:r>
      <w:r w:rsidR="00ED316A" w:rsidRPr="008B6FDC">
        <w:rPr>
          <w:rFonts w:ascii="Calibri" w:hAnsi="Calibri"/>
          <w:sz w:val="22"/>
          <w:szCs w:val="22"/>
        </w:rPr>
        <w:t xml:space="preserve"> habrá de comunicar</w:t>
      </w:r>
      <w:r w:rsidR="006D4436" w:rsidRPr="008B6FDC">
        <w:rPr>
          <w:rFonts w:ascii="Calibri" w:hAnsi="Calibri"/>
          <w:sz w:val="22"/>
          <w:szCs w:val="22"/>
        </w:rPr>
        <w:t xml:space="preserve"> a ser posible </w:t>
      </w:r>
      <w:r w:rsidR="00E2192F" w:rsidRPr="008B6FDC">
        <w:rPr>
          <w:rFonts w:ascii="Calibri" w:hAnsi="Calibri"/>
          <w:sz w:val="22"/>
          <w:szCs w:val="22"/>
        </w:rPr>
        <w:t>con carácter previo</w:t>
      </w:r>
      <w:r w:rsidR="006D4436" w:rsidRPr="008B6FDC">
        <w:rPr>
          <w:rFonts w:ascii="Calibri" w:hAnsi="Calibri"/>
          <w:sz w:val="22"/>
          <w:szCs w:val="22"/>
        </w:rPr>
        <w:t>, o en el plazo máximo de quince días desde la firma del presente documento,</w:t>
      </w:r>
      <w:r w:rsidR="007E71F3" w:rsidRPr="008B6FDC">
        <w:rPr>
          <w:rFonts w:ascii="Calibri" w:hAnsi="Calibri"/>
          <w:sz w:val="22"/>
          <w:szCs w:val="22"/>
        </w:rPr>
        <w:t xml:space="preserve"> </w:t>
      </w:r>
      <w:r w:rsidR="008B1E03" w:rsidRPr="008B6FDC">
        <w:rPr>
          <w:rFonts w:ascii="Calibri" w:hAnsi="Calibri"/>
          <w:sz w:val="22"/>
          <w:szCs w:val="22"/>
        </w:rPr>
        <w:t>al Re</w:t>
      </w:r>
      <w:r w:rsidR="00E2192F" w:rsidRPr="008B6FDC">
        <w:rPr>
          <w:rFonts w:ascii="Calibri" w:hAnsi="Calibri"/>
          <w:sz w:val="22"/>
          <w:szCs w:val="22"/>
        </w:rPr>
        <w:t>sidente</w:t>
      </w:r>
      <w:r w:rsidR="00ED316A" w:rsidRPr="008B6FDC">
        <w:rPr>
          <w:rFonts w:ascii="Calibri" w:hAnsi="Calibri"/>
          <w:sz w:val="22"/>
          <w:szCs w:val="22"/>
        </w:rPr>
        <w:t xml:space="preserve"> o su representante legal</w:t>
      </w:r>
      <w:r w:rsidR="006D4436" w:rsidRPr="008B6FDC">
        <w:rPr>
          <w:rFonts w:ascii="Calibri" w:hAnsi="Calibri"/>
          <w:sz w:val="22"/>
          <w:szCs w:val="22"/>
        </w:rPr>
        <w:t xml:space="preserve"> la calificación obtenida.</w:t>
      </w:r>
    </w:p>
    <w:p w14:paraId="729EAE70" w14:textId="57140C87" w:rsidR="00E2192F" w:rsidRPr="008B6FDC" w:rsidRDefault="00660F5B" w:rsidP="00E2192F">
      <w:pPr>
        <w:spacing w:after="240" w:line="288" w:lineRule="auto"/>
        <w:jc w:val="both"/>
        <w:rPr>
          <w:rFonts w:ascii="Calibri" w:hAnsi="Calibri"/>
          <w:sz w:val="22"/>
          <w:szCs w:val="22"/>
        </w:rPr>
      </w:pPr>
      <w:r w:rsidRPr="008B6FDC">
        <w:rPr>
          <w:rFonts w:ascii="Calibri" w:hAnsi="Calibri"/>
          <w:sz w:val="22"/>
          <w:szCs w:val="22"/>
        </w:rPr>
        <w:t xml:space="preserve">Los cambios en las condiciones del grado de asistencia y por tanto los cambios en las tarifas, se dejan a criterio único de los técnicos de la residencia. </w:t>
      </w:r>
      <w:r w:rsidR="00E2192F" w:rsidRPr="008B6FDC">
        <w:rPr>
          <w:rFonts w:ascii="Calibri" w:hAnsi="Calibri"/>
          <w:sz w:val="22"/>
          <w:szCs w:val="22"/>
        </w:rPr>
        <w:t xml:space="preserve">En caso de </w:t>
      </w:r>
      <w:r w:rsidR="00DA428C" w:rsidRPr="008B6FDC">
        <w:rPr>
          <w:rFonts w:ascii="Calibri" w:hAnsi="Calibri"/>
          <w:sz w:val="22"/>
          <w:szCs w:val="22"/>
        </w:rPr>
        <w:t>modificación</w:t>
      </w:r>
      <w:r w:rsidR="0059353E" w:rsidRPr="008B6FDC">
        <w:rPr>
          <w:rFonts w:ascii="Calibri" w:hAnsi="Calibri"/>
          <w:sz w:val="22"/>
          <w:szCs w:val="22"/>
        </w:rPr>
        <w:t xml:space="preserve"> </w:t>
      </w:r>
      <w:r w:rsidR="00E2192F" w:rsidRPr="008B6FDC">
        <w:rPr>
          <w:rFonts w:ascii="Calibri" w:hAnsi="Calibri"/>
          <w:sz w:val="22"/>
          <w:szCs w:val="22"/>
        </w:rPr>
        <w:t>del grado de dependencia,</w:t>
      </w:r>
      <w:r w:rsidR="00B30679" w:rsidRPr="008B6FDC">
        <w:rPr>
          <w:rFonts w:ascii="Calibri" w:hAnsi="Calibri"/>
          <w:sz w:val="22"/>
          <w:szCs w:val="22"/>
        </w:rPr>
        <w:t xml:space="preserve"> la </w:t>
      </w:r>
      <w:r w:rsidR="00832CAA">
        <w:rPr>
          <w:rFonts w:ascii="Calibri" w:hAnsi="Calibri"/>
          <w:sz w:val="22"/>
          <w:szCs w:val="22"/>
        </w:rPr>
        <w:t>Entidad</w:t>
      </w:r>
      <w:r w:rsidR="00E2192F" w:rsidRPr="008B6FDC">
        <w:rPr>
          <w:rFonts w:ascii="Calibri" w:hAnsi="Calibri"/>
          <w:sz w:val="22"/>
          <w:szCs w:val="22"/>
        </w:rPr>
        <w:t xml:space="preserve"> podrá revisar el grado y</w:t>
      </w:r>
      <w:r w:rsidR="00ED316A" w:rsidRPr="008B6FDC">
        <w:rPr>
          <w:rFonts w:ascii="Calibri" w:hAnsi="Calibri"/>
          <w:sz w:val="22"/>
          <w:szCs w:val="22"/>
        </w:rPr>
        <w:t>,</w:t>
      </w:r>
      <w:r w:rsidR="00E2192F" w:rsidRPr="008B6FDC">
        <w:rPr>
          <w:rFonts w:ascii="Calibri" w:hAnsi="Calibri"/>
          <w:sz w:val="22"/>
          <w:szCs w:val="22"/>
        </w:rPr>
        <w:t xml:space="preserve"> s</w:t>
      </w:r>
      <w:r w:rsidR="00ED316A" w:rsidRPr="008B6FDC">
        <w:rPr>
          <w:rFonts w:ascii="Calibri" w:hAnsi="Calibri"/>
          <w:sz w:val="22"/>
          <w:szCs w:val="22"/>
        </w:rPr>
        <w:t>i procede incrementa</w:t>
      </w:r>
      <w:r w:rsidR="00DA428C" w:rsidRPr="008B6FDC">
        <w:rPr>
          <w:rFonts w:ascii="Calibri" w:hAnsi="Calibri"/>
          <w:sz w:val="22"/>
          <w:szCs w:val="22"/>
        </w:rPr>
        <w:t>r</w:t>
      </w:r>
      <w:r w:rsidR="00ED316A" w:rsidRPr="008B6FDC">
        <w:rPr>
          <w:rFonts w:ascii="Calibri" w:hAnsi="Calibri"/>
          <w:sz w:val="22"/>
          <w:szCs w:val="22"/>
        </w:rPr>
        <w:t xml:space="preserve"> </w:t>
      </w:r>
      <w:r w:rsidR="0059353E" w:rsidRPr="008B6FDC">
        <w:rPr>
          <w:rFonts w:ascii="Calibri" w:hAnsi="Calibri"/>
          <w:sz w:val="22"/>
          <w:szCs w:val="22"/>
        </w:rPr>
        <w:t xml:space="preserve">o </w:t>
      </w:r>
      <w:r w:rsidR="00DA428C" w:rsidRPr="008B6FDC">
        <w:rPr>
          <w:rFonts w:ascii="Calibri" w:hAnsi="Calibri"/>
          <w:sz w:val="22"/>
          <w:szCs w:val="22"/>
        </w:rPr>
        <w:t xml:space="preserve">disminuir </w:t>
      </w:r>
      <w:r w:rsidR="00ED316A" w:rsidRPr="008B6FDC">
        <w:rPr>
          <w:rFonts w:ascii="Calibri" w:hAnsi="Calibri"/>
          <w:sz w:val="22"/>
          <w:szCs w:val="22"/>
        </w:rPr>
        <w:t>el</w:t>
      </w:r>
      <w:r w:rsidR="00E2192F" w:rsidRPr="008B6FDC">
        <w:rPr>
          <w:rFonts w:ascii="Calibri" w:hAnsi="Calibri"/>
          <w:sz w:val="22"/>
          <w:szCs w:val="22"/>
        </w:rPr>
        <w:t xml:space="preserve"> grado de dependencia, y en consecuencia</w:t>
      </w:r>
      <w:r w:rsidR="002253C5" w:rsidRPr="008B6FDC">
        <w:rPr>
          <w:rFonts w:ascii="Calibri" w:hAnsi="Calibri"/>
          <w:sz w:val="22"/>
          <w:szCs w:val="22"/>
        </w:rPr>
        <w:t>,</w:t>
      </w:r>
      <w:r w:rsidR="00ED316A" w:rsidRPr="008B6FDC">
        <w:rPr>
          <w:rFonts w:ascii="Calibri" w:hAnsi="Calibri"/>
          <w:sz w:val="22"/>
          <w:szCs w:val="22"/>
        </w:rPr>
        <w:t xml:space="preserve"> </w:t>
      </w:r>
      <w:r w:rsidR="00E2192F" w:rsidRPr="008B6FDC">
        <w:rPr>
          <w:rFonts w:ascii="Calibri" w:hAnsi="Calibri"/>
          <w:sz w:val="22"/>
          <w:szCs w:val="22"/>
        </w:rPr>
        <w:t>la cuantía de los servicios residenciales y asistenciales</w:t>
      </w:r>
      <w:r w:rsidR="00ED316A" w:rsidRPr="008B6FDC">
        <w:rPr>
          <w:rFonts w:ascii="Calibri" w:hAnsi="Calibri"/>
          <w:sz w:val="22"/>
          <w:szCs w:val="22"/>
        </w:rPr>
        <w:t xml:space="preserve"> </w:t>
      </w:r>
      <w:r w:rsidR="00DA387E" w:rsidRPr="008B6FDC">
        <w:rPr>
          <w:rFonts w:ascii="Calibri" w:hAnsi="Calibri"/>
          <w:sz w:val="22"/>
          <w:szCs w:val="22"/>
        </w:rPr>
        <w:t>para adaptarla</w:t>
      </w:r>
      <w:r w:rsidR="00E2192F" w:rsidRPr="008B6FDC">
        <w:rPr>
          <w:rFonts w:ascii="Calibri" w:hAnsi="Calibri"/>
          <w:sz w:val="22"/>
          <w:szCs w:val="22"/>
        </w:rPr>
        <w:t xml:space="preserve"> a la que en dicho momento vengan abonando las plazas</w:t>
      </w:r>
      <w:r w:rsidR="00ED316A" w:rsidRPr="008B6FDC">
        <w:rPr>
          <w:rFonts w:ascii="Calibri" w:hAnsi="Calibri"/>
          <w:sz w:val="22"/>
          <w:szCs w:val="22"/>
        </w:rPr>
        <w:t xml:space="preserve"> por los servicios prestados según </w:t>
      </w:r>
      <w:r w:rsidR="00E2192F" w:rsidRPr="008B6FDC">
        <w:rPr>
          <w:rFonts w:ascii="Calibri" w:hAnsi="Calibri"/>
          <w:sz w:val="22"/>
          <w:szCs w:val="22"/>
        </w:rPr>
        <w:t>el grado que</w:t>
      </w:r>
      <w:r w:rsidR="00084367" w:rsidRPr="008B6FDC">
        <w:rPr>
          <w:rFonts w:ascii="Calibri" w:hAnsi="Calibri"/>
          <w:sz w:val="22"/>
          <w:szCs w:val="22"/>
        </w:rPr>
        <w:t xml:space="preserve"> </w:t>
      </w:r>
      <w:r w:rsidR="00DA387E" w:rsidRPr="008B6FDC">
        <w:rPr>
          <w:rFonts w:ascii="Calibri" w:hAnsi="Calibri"/>
          <w:sz w:val="22"/>
          <w:szCs w:val="22"/>
        </w:rPr>
        <w:t>realmente corresponda</w:t>
      </w:r>
      <w:r w:rsidR="00E2192F" w:rsidRPr="008B6FDC">
        <w:rPr>
          <w:rFonts w:ascii="Calibri" w:hAnsi="Calibri"/>
          <w:sz w:val="22"/>
          <w:szCs w:val="22"/>
        </w:rPr>
        <w:t>. Dicha variación se com</w:t>
      </w:r>
      <w:r w:rsidR="008B1E03" w:rsidRPr="008B6FDC">
        <w:rPr>
          <w:rFonts w:ascii="Calibri" w:hAnsi="Calibri"/>
          <w:sz w:val="22"/>
          <w:szCs w:val="22"/>
        </w:rPr>
        <w:t>unicará de forma fehaciente al R</w:t>
      </w:r>
      <w:r w:rsidR="00E2192F" w:rsidRPr="008B6FDC">
        <w:rPr>
          <w:rFonts w:ascii="Calibri" w:hAnsi="Calibri"/>
          <w:sz w:val="22"/>
          <w:szCs w:val="22"/>
        </w:rPr>
        <w:t>esidente</w:t>
      </w:r>
      <w:r w:rsidR="006F7A26" w:rsidRPr="008B6FDC">
        <w:rPr>
          <w:rFonts w:ascii="Calibri" w:hAnsi="Calibri"/>
          <w:sz w:val="22"/>
          <w:szCs w:val="22"/>
        </w:rPr>
        <w:t xml:space="preserve"> y/o su representante legal</w:t>
      </w:r>
      <w:r w:rsidR="00E2192F" w:rsidRPr="008B6FDC">
        <w:rPr>
          <w:rFonts w:ascii="Calibri" w:hAnsi="Calibri"/>
          <w:sz w:val="22"/>
          <w:szCs w:val="22"/>
        </w:rPr>
        <w:t xml:space="preserve"> con al menos 15 días de antelación, indicándoles expresamente las cantidades que deberán</w:t>
      </w:r>
      <w:r w:rsidR="00F61D03" w:rsidRPr="008B6FDC">
        <w:rPr>
          <w:rFonts w:ascii="Calibri" w:hAnsi="Calibri"/>
          <w:sz w:val="22"/>
          <w:szCs w:val="22"/>
        </w:rPr>
        <w:t xml:space="preserve"> abonar a partir de ese momento </w:t>
      </w:r>
      <w:r w:rsidR="00AC429D" w:rsidRPr="008B6FDC">
        <w:rPr>
          <w:rFonts w:ascii="Calibri" w:hAnsi="Calibri"/>
          <w:sz w:val="22"/>
          <w:szCs w:val="22"/>
        </w:rPr>
        <w:t xml:space="preserve">y concediéndoles la posibilidad de resolución del contrato, en caso en que no estén conformes, sin penalización alguna. </w:t>
      </w:r>
    </w:p>
    <w:p w14:paraId="4C96FBD1" w14:textId="32262F4A" w:rsidR="00E2192F" w:rsidRDefault="00E2192F" w:rsidP="00E2192F">
      <w:pPr>
        <w:spacing w:after="240" w:line="288" w:lineRule="auto"/>
        <w:jc w:val="both"/>
        <w:rPr>
          <w:rFonts w:ascii="Calibri" w:hAnsi="Calibri"/>
          <w:sz w:val="22"/>
          <w:szCs w:val="22"/>
        </w:rPr>
      </w:pPr>
      <w:r w:rsidRPr="008B6FDC">
        <w:rPr>
          <w:rFonts w:ascii="Calibri" w:hAnsi="Calibri"/>
          <w:sz w:val="22"/>
          <w:szCs w:val="22"/>
        </w:rPr>
        <w:t xml:space="preserve">En caso de discrepancia </w:t>
      </w:r>
      <w:r w:rsidR="00660F5B" w:rsidRPr="008B6FDC">
        <w:rPr>
          <w:rFonts w:ascii="Calibri" w:hAnsi="Calibri"/>
          <w:sz w:val="22"/>
          <w:szCs w:val="22"/>
        </w:rPr>
        <w:t xml:space="preserve">en ausencia de valoración del Sistema de Autonomía y Atención a la Dependencia reciente que justifique el cambio propuesto, se precisará valoración mediante escalas funcionales y cognitivas validadas, realizada por el médico del Sistema </w:t>
      </w:r>
      <w:r w:rsidR="004915B6" w:rsidRPr="008B6FDC">
        <w:rPr>
          <w:rFonts w:ascii="Calibri" w:hAnsi="Calibri"/>
          <w:sz w:val="22"/>
          <w:szCs w:val="22"/>
        </w:rPr>
        <w:t>Público</w:t>
      </w:r>
      <w:r w:rsidR="00660F5B" w:rsidRPr="008B6FDC">
        <w:rPr>
          <w:rFonts w:ascii="Calibri" w:hAnsi="Calibri"/>
          <w:sz w:val="22"/>
          <w:szCs w:val="22"/>
        </w:rPr>
        <w:t xml:space="preserve"> de Salud del Usuario </w:t>
      </w:r>
      <w:r w:rsidR="004915B6" w:rsidRPr="008B6FDC">
        <w:rPr>
          <w:rFonts w:ascii="Calibri" w:hAnsi="Calibri"/>
          <w:sz w:val="22"/>
          <w:szCs w:val="22"/>
        </w:rPr>
        <w:t xml:space="preserve">o </w:t>
      </w:r>
      <w:r w:rsidR="004915B6" w:rsidRPr="00012170">
        <w:rPr>
          <w:rFonts w:ascii="Calibri" w:hAnsi="Calibri"/>
          <w:sz w:val="22"/>
          <w:szCs w:val="22"/>
        </w:rPr>
        <w:t xml:space="preserve">informe de </w:t>
      </w:r>
      <w:r w:rsidR="00F93709" w:rsidRPr="00012170">
        <w:rPr>
          <w:rFonts w:ascii="Calibri" w:hAnsi="Calibri"/>
          <w:sz w:val="22"/>
          <w:szCs w:val="22"/>
        </w:rPr>
        <w:t>S</w:t>
      </w:r>
      <w:r w:rsidR="004915B6" w:rsidRPr="00012170">
        <w:rPr>
          <w:rFonts w:ascii="Calibri" w:hAnsi="Calibri"/>
          <w:sz w:val="22"/>
          <w:szCs w:val="22"/>
        </w:rPr>
        <w:t>alud en el que se exprese, en el apartado de Observaciones la situación clínica y necesidades y cuidados que precisa.</w:t>
      </w:r>
      <w:r w:rsidR="00585593" w:rsidRPr="008B6FDC">
        <w:rPr>
          <w:rFonts w:ascii="Calibri" w:hAnsi="Calibri"/>
          <w:sz w:val="22"/>
          <w:szCs w:val="22"/>
        </w:rPr>
        <w:t xml:space="preserve"> E</w:t>
      </w:r>
      <w:r w:rsidRPr="008B6FDC">
        <w:rPr>
          <w:rFonts w:ascii="Calibri" w:hAnsi="Calibri"/>
          <w:sz w:val="22"/>
          <w:szCs w:val="22"/>
        </w:rPr>
        <w:t>n cuanto al aumento del gr</w:t>
      </w:r>
      <w:r w:rsidR="001375C6" w:rsidRPr="008B6FDC">
        <w:rPr>
          <w:rFonts w:ascii="Calibri" w:hAnsi="Calibri"/>
          <w:sz w:val="22"/>
          <w:szCs w:val="22"/>
        </w:rPr>
        <w:t>ado de dependencia, el R</w:t>
      </w:r>
      <w:r w:rsidRPr="008B6FDC">
        <w:rPr>
          <w:rFonts w:ascii="Calibri" w:hAnsi="Calibri"/>
          <w:sz w:val="22"/>
          <w:szCs w:val="22"/>
        </w:rPr>
        <w:t>esidente</w:t>
      </w:r>
      <w:r w:rsidR="00585593" w:rsidRPr="008B6FDC">
        <w:rPr>
          <w:rFonts w:ascii="Calibri" w:hAnsi="Calibri"/>
          <w:sz w:val="22"/>
          <w:szCs w:val="22"/>
        </w:rPr>
        <w:t xml:space="preserve"> y/</w:t>
      </w:r>
      <w:r w:rsidRPr="008B6FDC">
        <w:rPr>
          <w:rFonts w:ascii="Calibri" w:hAnsi="Calibri"/>
          <w:sz w:val="22"/>
          <w:szCs w:val="22"/>
        </w:rPr>
        <w:t xml:space="preserve">o </w:t>
      </w:r>
      <w:r w:rsidR="00585593" w:rsidRPr="008B6FDC">
        <w:rPr>
          <w:rFonts w:ascii="Calibri" w:hAnsi="Calibri"/>
          <w:sz w:val="22"/>
          <w:szCs w:val="22"/>
        </w:rPr>
        <w:t xml:space="preserve">Representante legal </w:t>
      </w:r>
      <w:r w:rsidRPr="008B6FDC">
        <w:rPr>
          <w:rFonts w:ascii="Calibri" w:hAnsi="Calibri"/>
          <w:sz w:val="22"/>
          <w:szCs w:val="22"/>
        </w:rPr>
        <w:t xml:space="preserve">podrán solicitar revisión de la valoración ante el Departamento </w:t>
      </w:r>
      <w:r w:rsidR="00A61EAE">
        <w:rPr>
          <w:rFonts w:ascii="Calibri" w:hAnsi="Calibri"/>
          <w:sz w:val="22"/>
          <w:szCs w:val="22"/>
        </w:rPr>
        <w:t>del Gobierno de Aragón competente en materia de valoración y Atención de la situación de Dependencia</w:t>
      </w:r>
      <w:r w:rsidRPr="008B6FDC">
        <w:rPr>
          <w:rFonts w:ascii="Calibri" w:hAnsi="Calibri"/>
          <w:sz w:val="22"/>
          <w:szCs w:val="22"/>
        </w:rPr>
        <w:t xml:space="preserve">; </w:t>
      </w:r>
      <w:r w:rsidR="00585593" w:rsidRPr="008B6FDC">
        <w:rPr>
          <w:rFonts w:ascii="Calibri" w:hAnsi="Calibri"/>
          <w:sz w:val="22"/>
          <w:szCs w:val="22"/>
        </w:rPr>
        <w:t xml:space="preserve">sin que esté obligado al abono de la nueva cuota hasta que se obtenga resolución. </w:t>
      </w:r>
      <w:r w:rsidRPr="008B6FDC">
        <w:rPr>
          <w:rFonts w:ascii="Calibri" w:hAnsi="Calibri"/>
          <w:sz w:val="22"/>
          <w:szCs w:val="22"/>
        </w:rPr>
        <w:t xml:space="preserve">En caso de diferencias entre la resolución emitida por los técnicos de la </w:t>
      </w:r>
      <w:r w:rsidR="00017D47" w:rsidRPr="008B6FDC">
        <w:rPr>
          <w:rFonts w:ascii="Calibri" w:hAnsi="Calibri"/>
          <w:sz w:val="22"/>
          <w:szCs w:val="22"/>
        </w:rPr>
        <w:t>Residencia</w:t>
      </w:r>
      <w:r w:rsidRPr="008B6FDC">
        <w:rPr>
          <w:rFonts w:ascii="Calibri" w:hAnsi="Calibri"/>
          <w:sz w:val="22"/>
          <w:szCs w:val="22"/>
        </w:rPr>
        <w:t xml:space="preserve"> y los de DGA, tendrá preferencia la resolució</w:t>
      </w:r>
      <w:r w:rsidR="00585593" w:rsidRPr="008B6FDC">
        <w:rPr>
          <w:rFonts w:ascii="Calibri" w:hAnsi="Calibri"/>
          <w:sz w:val="22"/>
          <w:szCs w:val="22"/>
        </w:rPr>
        <w:t xml:space="preserve">n emitida </w:t>
      </w:r>
      <w:r w:rsidR="00587E3D" w:rsidRPr="008B6FDC">
        <w:rPr>
          <w:rFonts w:ascii="Calibri" w:hAnsi="Calibri"/>
          <w:sz w:val="22"/>
          <w:szCs w:val="22"/>
        </w:rPr>
        <w:t>por la Administración; si la resolución de la DGA coincide con la de los técnicos de la Residencia, la fecha de efectos de la nueva tarifa será la de la evaluación de los técnicos, por lo que</w:t>
      </w:r>
      <w:r w:rsidR="00CB247F" w:rsidRPr="008B6FDC">
        <w:rPr>
          <w:rFonts w:ascii="Calibri" w:hAnsi="Calibri"/>
          <w:sz w:val="22"/>
          <w:szCs w:val="22"/>
        </w:rPr>
        <w:t xml:space="preserve"> la Residencia facturará </w:t>
      </w:r>
      <w:r w:rsidR="00587E3D" w:rsidRPr="008B6FDC">
        <w:rPr>
          <w:rFonts w:ascii="Calibri" w:hAnsi="Calibri"/>
          <w:sz w:val="22"/>
          <w:szCs w:val="22"/>
        </w:rPr>
        <w:t>la diferencia entre las tarifas durante dicho periodo, en la siguiente mensualidad.</w:t>
      </w:r>
      <w:r w:rsidR="00587E3D">
        <w:rPr>
          <w:rFonts w:ascii="Calibri" w:hAnsi="Calibri"/>
          <w:sz w:val="22"/>
          <w:szCs w:val="22"/>
        </w:rPr>
        <w:t xml:space="preserve"> </w:t>
      </w:r>
    </w:p>
    <w:p w14:paraId="574767F3" w14:textId="77777777" w:rsidR="009D4FB7" w:rsidRPr="009D4FB7" w:rsidRDefault="009D4FB7" w:rsidP="00CD6C04">
      <w:pPr>
        <w:spacing w:after="240" w:line="288" w:lineRule="auto"/>
        <w:jc w:val="both"/>
        <w:rPr>
          <w:rFonts w:ascii="Calibri" w:hAnsi="Calibri"/>
          <w:sz w:val="22"/>
          <w:szCs w:val="22"/>
        </w:rPr>
      </w:pPr>
      <w:r w:rsidRPr="009D4FB7">
        <w:rPr>
          <w:rFonts w:ascii="Calibri" w:hAnsi="Calibri"/>
          <w:sz w:val="22"/>
          <w:szCs w:val="22"/>
        </w:rPr>
        <w:t xml:space="preserve">El pago de las plazas privadas se realizará a mes anticipado, domiciliando los recibos en la cuenta bancaria que indique el </w:t>
      </w:r>
      <w:r w:rsidR="00CD6C04">
        <w:rPr>
          <w:rFonts w:ascii="Calibri" w:hAnsi="Calibri"/>
          <w:sz w:val="22"/>
          <w:szCs w:val="22"/>
        </w:rPr>
        <w:t>R</w:t>
      </w:r>
      <w:r w:rsidRPr="009D4FB7">
        <w:rPr>
          <w:rFonts w:ascii="Calibri" w:hAnsi="Calibri"/>
          <w:sz w:val="22"/>
          <w:szCs w:val="22"/>
        </w:rPr>
        <w:t>esidente. Dependiendo del día de ingreso, la cuota se liquidará de manera proporcional.</w:t>
      </w:r>
    </w:p>
    <w:p w14:paraId="2CB2B15A" w14:textId="1F612970" w:rsidR="0053204D" w:rsidRDefault="0053204D" w:rsidP="00CD6C04">
      <w:pPr>
        <w:spacing w:after="240" w:line="288" w:lineRule="auto"/>
        <w:jc w:val="both"/>
        <w:rPr>
          <w:rFonts w:ascii="Calibri" w:hAnsi="Calibri"/>
          <w:sz w:val="22"/>
          <w:szCs w:val="22"/>
        </w:rPr>
      </w:pPr>
      <w:r w:rsidRPr="008B6FDC">
        <w:rPr>
          <w:rFonts w:ascii="Calibri" w:hAnsi="Calibri"/>
          <w:sz w:val="22"/>
          <w:szCs w:val="22"/>
        </w:rPr>
        <w:t xml:space="preserve">Se procederá de </w:t>
      </w:r>
      <w:r w:rsidR="004D3917" w:rsidRPr="008B6FDC">
        <w:rPr>
          <w:rFonts w:ascii="Calibri" w:hAnsi="Calibri"/>
          <w:sz w:val="22"/>
          <w:szCs w:val="22"/>
        </w:rPr>
        <w:t>la misma manera</w:t>
      </w:r>
      <w:r w:rsidRPr="008B6FDC">
        <w:rPr>
          <w:rFonts w:ascii="Calibri" w:hAnsi="Calibri"/>
          <w:sz w:val="22"/>
          <w:szCs w:val="22"/>
        </w:rPr>
        <w:t xml:space="preserve"> cuando el residente cause baja en el centro, devolviendo la parte correspondiente de la mensualidad cobrada, siempre que la baja no sea voluntaria sin el preaviso establecido, expulsión por sanción o impago de la cuota.</w:t>
      </w:r>
    </w:p>
    <w:p w14:paraId="6D7F74DE" w14:textId="742396D1" w:rsidR="00D53AC3" w:rsidRDefault="00D53AC3" w:rsidP="00CD6C04">
      <w:pPr>
        <w:spacing w:after="240" w:line="288" w:lineRule="auto"/>
        <w:jc w:val="both"/>
        <w:rPr>
          <w:rFonts w:ascii="Calibri" w:hAnsi="Calibri"/>
          <w:sz w:val="22"/>
          <w:szCs w:val="22"/>
        </w:rPr>
      </w:pPr>
    </w:p>
    <w:p w14:paraId="145DCD49" w14:textId="6D9918A6" w:rsidR="00367AF9" w:rsidRDefault="00367AF9" w:rsidP="00CD6C04">
      <w:pPr>
        <w:spacing w:after="240" w:line="288" w:lineRule="auto"/>
        <w:jc w:val="both"/>
        <w:rPr>
          <w:rFonts w:ascii="Calibri" w:hAnsi="Calibri"/>
          <w:sz w:val="22"/>
          <w:szCs w:val="22"/>
        </w:rPr>
      </w:pPr>
    </w:p>
    <w:p w14:paraId="25537BD0" w14:textId="77777777" w:rsidR="00367AF9" w:rsidRDefault="00367AF9" w:rsidP="00CD6C04">
      <w:pPr>
        <w:spacing w:after="240" w:line="288" w:lineRule="auto"/>
        <w:jc w:val="both"/>
        <w:rPr>
          <w:rFonts w:ascii="Calibri" w:hAnsi="Calibri"/>
          <w:sz w:val="22"/>
          <w:szCs w:val="22"/>
        </w:rPr>
      </w:pPr>
    </w:p>
    <w:p w14:paraId="67825185" w14:textId="77777777" w:rsidR="0017742C" w:rsidRPr="0017742C" w:rsidRDefault="0017742C" w:rsidP="00206794">
      <w:pPr>
        <w:numPr>
          <w:ilvl w:val="0"/>
          <w:numId w:val="7"/>
        </w:numPr>
        <w:spacing w:after="240" w:line="288" w:lineRule="auto"/>
        <w:ind w:left="0" w:firstLine="0"/>
        <w:jc w:val="both"/>
        <w:rPr>
          <w:rFonts w:ascii="Calibri" w:hAnsi="Calibri"/>
          <w:b/>
          <w:sz w:val="22"/>
          <w:szCs w:val="22"/>
        </w:rPr>
      </w:pPr>
      <w:r w:rsidRPr="0017742C">
        <w:rPr>
          <w:rFonts w:ascii="Calibri" w:hAnsi="Calibri"/>
          <w:b/>
          <w:sz w:val="22"/>
          <w:szCs w:val="22"/>
        </w:rPr>
        <w:lastRenderedPageBreak/>
        <w:t xml:space="preserve">Servicios adicionales. </w:t>
      </w:r>
    </w:p>
    <w:p w14:paraId="0D7E451E" w14:textId="67E4B2FF" w:rsidR="009E21AE" w:rsidRDefault="00ED316A" w:rsidP="0017742C">
      <w:pPr>
        <w:spacing w:after="240" w:line="288" w:lineRule="auto"/>
        <w:jc w:val="both"/>
        <w:rPr>
          <w:rFonts w:ascii="Calibri" w:hAnsi="Calibri"/>
          <w:sz w:val="22"/>
          <w:szCs w:val="22"/>
        </w:rPr>
      </w:pPr>
      <w:r>
        <w:rPr>
          <w:rFonts w:ascii="Calibri" w:hAnsi="Calibri"/>
          <w:sz w:val="22"/>
          <w:szCs w:val="22"/>
        </w:rPr>
        <w:t>L</w:t>
      </w:r>
      <w:r w:rsidR="009E21AE" w:rsidRPr="009E21AE">
        <w:rPr>
          <w:rFonts w:ascii="Calibri" w:hAnsi="Calibri"/>
          <w:sz w:val="22"/>
          <w:szCs w:val="22"/>
        </w:rPr>
        <w:t>os anteriores servicios se encuentran comprendidos en el importe base de la facturación mensual correspondiente al concepto de “Estancia” de acuerdo con las tarifas vigentes en cada momento. Cualquier otro servicio complementario al margen de los reseñados podrá ser facturado adicionalmente y de acuerdo con la utilización que se haga del mismo. En especial se consideran servicios aparte los telefónicos, peluquería, tintorería, cafetería, alimentación especial (siempre que no haya sido prescrita por un médico</w:t>
      </w:r>
      <w:r w:rsidR="00DA387E">
        <w:rPr>
          <w:rFonts w:ascii="Calibri" w:hAnsi="Calibri"/>
          <w:sz w:val="22"/>
          <w:szCs w:val="22"/>
        </w:rPr>
        <w:t>), podología</w:t>
      </w:r>
      <w:r w:rsidR="009E21AE" w:rsidRPr="009E21AE">
        <w:rPr>
          <w:rFonts w:ascii="Calibri" w:hAnsi="Calibri"/>
          <w:sz w:val="22"/>
          <w:szCs w:val="22"/>
        </w:rPr>
        <w:t>,</w:t>
      </w:r>
      <w:r w:rsidR="003A0052">
        <w:rPr>
          <w:rFonts w:ascii="Calibri" w:hAnsi="Calibri"/>
          <w:sz w:val="22"/>
          <w:szCs w:val="22"/>
        </w:rPr>
        <w:t xml:space="preserve"> acompañamientos externos</w:t>
      </w:r>
      <w:r w:rsidR="009E21AE" w:rsidRPr="009E21AE">
        <w:rPr>
          <w:rFonts w:ascii="Calibri" w:hAnsi="Calibri"/>
          <w:sz w:val="22"/>
          <w:szCs w:val="22"/>
        </w:rPr>
        <w:t xml:space="preserve"> etc.,</w:t>
      </w:r>
      <w:r w:rsidR="00BA404D">
        <w:rPr>
          <w:rFonts w:ascii="Calibri" w:hAnsi="Calibri"/>
          <w:sz w:val="22"/>
          <w:szCs w:val="22"/>
        </w:rPr>
        <w:t xml:space="preserve"> </w:t>
      </w:r>
      <w:r w:rsidR="009E21AE" w:rsidRPr="009E21AE">
        <w:rPr>
          <w:rFonts w:ascii="Calibri" w:hAnsi="Calibri"/>
          <w:sz w:val="22"/>
          <w:szCs w:val="22"/>
        </w:rPr>
        <w:t xml:space="preserve">cuya lista </w:t>
      </w:r>
      <w:r w:rsidR="006312C2">
        <w:rPr>
          <w:rFonts w:ascii="Calibri" w:hAnsi="Calibri"/>
          <w:sz w:val="22"/>
          <w:szCs w:val="22"/>
        </w:rPr>
        <w:t xml:space="preserve">actual </w:t>
      </w:r>
      <w:r w:rsidR="009E21AE" w:rsidRPr="009E21AE">
        <w:rPr>
          <w:rFonts w:ascii="Calibri" w:hAnsi="Calibri"/>
          <w:sz w:val="22"/>
          <w:szCs w:val="22"/>
        </w:rPr>
        <w:t xml:space="preserve">de precios el Residente reconoce haber recibido con anterioridad a la firma de este documento y estará a </w:t>
      </w:r>
      <w:r w:rsidR="00084367">
        <w:rPr>
          <w:rFonts w:ascii="Calibri" w:hAnsi="Calibri"/>
          <w:sz w:val="22"/>
          <w:szCs w:val="22"/>
        </w:rPr>
        <w:t xml:space="preserve">su </w:t>
      </w:r>
      <w:r w:rsidR="009E21AE" w:rsidRPr="009E21AE">
        <w:rPr>
          <w:rFonts w:ascii="Calibri" w:hAnsi="Calibri"/>
          <w:sz w:val="22"/>
          <w:szCs w:val="22"/>
        </w:rPr>
        <w:t xml:space="preserve">disposición todo momento en </w:t>
      </w:r>
      <w:r w:rsidR="00D53AC3" w:rsidRPr="009E21AE">
        <w:rPr>
          <w:rFonts w:ascii="Calibri" w:hAnsi="Calibri"/>
          <w:sz w:val="22"/>
          <w:szCs w:val="22"/>
        </w:rPr>
        <w:t>la recepción</w:t>
      </w:r>
      <w:r w:rsidR="009E21AE" w:rsidRPr="009E21AE">
        <w:rPr>
          <w:rFonts w:ascii="Calibri" w:hAnsi="Calibri"/>
          <w:sz w:val="22"/>
          <w:szCs w:val="22"/>
        </w:rPr>
        <w:t xml:space="preserve"> y en el correspondiente tablón de anuncios.</w:t>
      </w:r>
    </w:p>
    <w:p w14:paraId="402E55A8" w14:textId="77777777" w:rsidR="0017742C" w:rsidRPr="0017742C" w:rsidRDefault="0017742C" w:rsidP="00C458E4">
      <w:pPr>
        <w:numPr>
          <w:ilvl w:val="0"/>
          <w:numId w:val="7"/>
        </w:numPr>
        <w:spacing w:after="240" w:line="288" w:lineRule="auto"/>
        <w:ind w:left="0" w:firstLine="0"/>
        <w:jc w:val="both"/>
        <w:rPr>
          <w:rFonts w:ascii="Calibri" w:hAnsi="Calibri"/>
          <w:b/>
          <w:sz w:val="22"/>
          <w:szCs w:val="22"/>
        </w:rPr>
      </w:pPr>
      <w:r w:rsidRPr="0017742C">
        <w:rPr>
          <w:rFonts w:ascii="Calibri" w:hAnsi="Calibri"/>
          <w:b/>
          <w:sz w:val="22"/>
          <w:szCs w:val="22"/>
        </w:rPr>
        <w:t>Ausencias del Residente.</w:t>
      </w:r>
    </w:p>
    <w:p w14:paraId="40871052" w14:textId="78F995C6" w:rsidR="0078726B" w:rsidRPr="0078726B" w:rsidRDefault="0078726B" w:rsidP="0017742C">
      <w:pPr>
        <w:spacing w:after="240" w:line="288" w:lineRule="auto"/>
        <w:jc w:val="both"/>
        <w:rPr>
          <w:rFonts w:ascii="Calibri" w:hAnsi="Calibri"/>
          <w:sz w:val="22"/>
          <w:szCs w:val="22"/>
        </w:rPr>
      </w:pPr>
      <w:bookmarkStart w:id="1" w:name="_Hlk75852226"/>
      <w:r>
        <w:rPr>
          <w:rFonts w:ascii="Calibri" w:hAnsi="Calibri"/>
          <w:sz w:val="22"/>
          <w:szCs w:val="22"/>
        </w:rPr>
        <w:t>En</w:t>
      </w:r>
      <w:r w:rsidR="003F36EF">
        <w:rPr>
          <w:rFonts w:ascii="Calibri" w:hAnsi="Calibri"/>
          <w:sz w:val="22"/>
          <w:szCs w:val="22"/>
        </w:rPr>
        <w:t xml:space="preserve"> situaciones de ausencias voluntarias como por ejemplo vacaciones (por ello con preaviso) y ausencias forzosas transitorias como puede ser una hospitalización</w:t>
      </w:r>
      <w:r>
        <w:rPr>
          <w:rFonts w:ascii="Calibri" w:hAnsi="Calibri"/>
          <w:sz w:val="22"/>
          <w:szCs w:val="22"/>
        </w:rPr>
        <w:t xml:space="preserve"> (excluyendo expresamente la situación de las salidas puntuales)</w:t>
      </w:r>
      <w:r w:rsidR="003F36EF">
        <w:rPr>
          <w:rFonts w:ascii="Calibri" w:hAnsi="Calibri"/>
          <w:sz w:val="22"/>
          <w:szCs w:val="22"/>
        </w:rPr>
        <w:t xml:space="preserve"> </w:t>
      </w:r>
      <w:r>
        <w:rPr>
          <w:rFonts w:ascii="Calibri" w:hAnsi="Calibri"/>
          <w:sz w:val="22"/>
          <w:szCs w:val="22"/>
        </w:rPr>
        <w:t xml:space="preserve">se descontará la manutención </w:t>
      </w:r>
      <w:r w:rsidR="003F36EF">
        <w:rPr>
          <w:rFonts w:ascii="Calibri" w:hAnsi="Calibri"/>
          <w:sz w:val="22"/>
          <w:szCs w:val="22"/>
        </w:rPr>
        <w:t xml:space="preserve">desde el primer día de </w:t>
      </w:r>
      <w:r w:rsidR="003F36EF" w:rsidRPr="0078726B">
        <w:rPr>
          <w:rFonts w:ascii="Calibri" w:hAnsi="Calibri"/>
          <w:sz w:val="22"/>
          <w:szCs w:val="22"/>
        </w:rPr>
        <w:t>ausencia</w:t>
      </w:r>
      <w:r w:rsidR="000B6863">
        <w:rPr>
          <w:rFonts w:ascii="Calibri" w:hAnsi="Calibri"/>
          <w:sz w:val="22"/>
          <w:szCs w:val="22"/>
        </w:rPr>
        <w:t xml:space="preserve">; </w:t>
      </w:r>
      <w:r w:rsidR="000B6863" w:rsidRPr="0078726B">
        <w:rPr>
          <w:rFonts w:ascii="Calibri" w:hAnsi="Calibri"/>
          <w:sz w:val="22"/>
          <w:szCs w:val="22"/>
        </w:rPr>
        <w:t>mientras no exista renuncia definitiva expresa de plaza; en este último supuesto será de aplicación lo dispuesto en la cláusula octava del presente documento.</w:t>
      </w:r>
    </w:p>
    <w:bookmarkEnd w:id="1"/>
    <w:p w14:paraId="4C98EBFE" w14:textId="005CAD44" w:rsidR="00C458E4" w:rsidRPr="0078726B" w:rsidRDefault="003E5E60" w:rsidP="0017742C">
      <w:pPr>
        <w:spacing w:after="240" w:line="288" w:lineRule="auto"/>
        <w:jc w:val="both"/>
        <w:rPr>
          <w:rFonts w:ascii="Calibri" w:hAnsi="Calibri"/>
          <w:sz w:val="22"/>
          <w:szCs w:val="22"/>
        </w:rPr>
      </w:pPr>
      <w:r w:rsidRPr="0078726B">
        <w:rPr>
          <w:rFonts w:ascii="Calibri" w:hAnsi="Calibri"/>
          <w:sz w:val="22"/>
          <w:szCs w:val="22"/>
        </w:rPr>
        <w:t xml:space="preserve">La estancia </w:t>
      </w:r>
      <w:r w:rsidR="001375C6" w:rsidRPr="0078726B">
        <w:rPr>
          <w:rFonts w:ascii="Calibri" w:hAnsi="Calibri"/>
          <w:sz w:val="22"/>
          <w:szCs w:val="22"/>
        </w:rPr>
        <w:t>del R</w:t>
      </w:r>
      <w:r w:rsidR="006A7952" w:rsidRPr="0078726B">
        <w:rPr>
          <w:rFonts w:ascii="Calibri" w:hAnsi="Calibri"/>
          <w:sz w:val="22"/>
          <w:szCs w:val="22"/>
        </w:rPr>
        <w:t>esidente</w:t>
      </w:r>
      <w:r w:rsidR="000B7B51" w:rsidRPr="0078726B">
        <w:rPr>
          <w:rFonts w:ascii="Calibri" w:hAnsi="Calibri"/>
          <w:sz w:val="22"/>
          <w:szCs w:val="22"/>
        </w:rPr>
        <w:t xml:space="preserve"> </w:t>
      </w:r>
      <w:r w:rsidR="002B009F" w:rsidRPr="0078726B">
        <w:rPr>
          <w:rFonts w:ascii="Calibri" w:hAnsi="Calibri"/>
          <w:sz w:val="22"/>
          <w:szCs w:val="22"/>
        </w:rPr>
        <w:t>-</w:t>
      </w:r>
      <w:r w:rsidR="000B7B51" w:rsidRPr="0078726B">
        <w:rPr>
          <w:rFonts w:ascii="Calibri" w:hAnsi="Calibri"/>
          <w:sz w:val="22"/>
          <w:szCs w:val="22"/>
        </w:rPr>
        <w:t>que cuente con suficiente capacidad de decisión</w:t>
      </w:r>
      <w:r w:rsidR="002B009F" w:rsidRPr="0078726B">
        <w:rPr>
          <w:rFonts w:ascii="Calibri" w:hAnsi="Calibri"/>
          <w:sz w:val="22"/>
          <w:szCs w:val="22"/>
        </w:rPr>
        <w:t>-</w:t>
      </w:r>
      <w:r w:rsidR="006A7952" w:rsidRPr="0078726B">
        <w:rPr>
          <w:rFonts w:ascii="Calibri" w:hAnsi="Calibri"/>
          <w:sz w:val="22"/>
          <w:szCs w:val="22"/>
        </w:rPr>
        <w:t xml:space="preserve"> será siempre voluntaria</w:t>
      </w:r>
      <w:r w:rsidR="002F62CE" w:rsidRPr="0078726B">
        <w:rPr>
          <w:rFonts w:ascii="Calibri" w:hAnsi="Calibri"/>
          <w:sz w:val="22"/>
          <w:szCs w:val="22"/>
        </w:rPr>
        <w:t>, teniendo en cuenta su situación personal,</w:t>
      </w:r>
      <w:r w:rsidR="006A7952" w:rsidRPr="0078726B">
        <w:rPr>
          <w:rFonts w:ascii="Calibri" w:hAnsi="Calibri"/>
          <w:sz w:val="22"/>
          <w:szCs w:val="22"/>
        </w:rPr>
        <w:t xml:space="preserve"> y cuando desee ausentarse de las instalaciones de la </w:t>
      </w:r>
      <w:r w:rsidR="00017D47" w:rsidRPr="0078726B">
        <w:rPr>
          <w:rFonts w:ascii="Calibri" w:hAnsi="Calibri"/>
          <w:sz w:val="22"/>
          <w:szCs w:val="22"/>
        </w:rPr>
        <w:t>Residencia</w:t>
      </w:r>
      <w:r w:rsidR="006A7952" w:rsidRPr="0078726B">
        <w:rPr>
          <w:rFonts w:ascii="Calibri" w:hAnsi="Calibri"/>
          <w:sz w:val="22"/>
          <w:szCs w:val="22"/>
        </w:rPr>
        <w:t>, aunque sea con carácter temporal, debe</w:t>
      </w:r>
      <w:r w:rsidR="00E768E5" w:rsidRPr="0078726B">
        <w:rPr>
          <w:rFonts w:ascii="Calibri" w:hAnsi="Calibri"/>
          <w:sz w:val="22"/>
          <w:szCs w:val="22"/>
        </w:rPr>
        <w:t>rá</w:t>
      </w:r>
      <w:r w:rsidR="006A7952" w:rsidRPr="0078726B">
        <w:rPr>
          <w:rFonts w:ascii="Calibri" w:hAnsi="Calibri"/>
          <w:sz w:val="22"/>
          <w:szCs w:val="22"/>
        </w:rPr>
        <w:t xml:space="preserve"> comunicarlo a</w:t>
      </w:r>
      <w:r w:rsidR="008E0F08" w:rsidRPr="0078726B">
        <w:rPr>
          <w:rFonts w:ascii="Calibri" w:hAnsi="Calibri"/>
          <w:sz w:val="22"/>
          <w:szCs w:val="22"/>
        </w:rPr>
        <w:t xml:space="preserve">l </w:t>
      </w:r>
      <w:r w:rsidR="006A7952" w:rsidRPr="0078726B">
        <w:rPr>
          <w:rFonts w:ascii="Calibri" w:hAnsi="Calibri"/>
          <w:sz w:val="22"/>
          <w:szCs w:val="22"/>
        </w:rPr>
        <w:t>trabajador</w:t>
      </w:r>
      <w:r w:rsidR="008E0F08" w:rsidRPr="0078726B">
        <w:rPr>
          <w:rFonts w:ascii="Calibri" w:hAnsi="Calibri"/>
          <w:sz w:val="22"/>
          <w:szCs w:val="22"/>
        </w:rPr>
        <w:t>/</w:t>
      </w:r>
      <w:r w:rsidR="006A7952" w:rsidRPr="0078726B">
        <w:rPr>
          <w:rFonts w:ascii="Calibri" w:hAnsi="Calibri"/>
          <w:sz w:val="22"/>
          <w:szCs w:val="22"/>
        </w:rPr>
        <w:t xml:space="preserve">a que en ese momento esté al cargo </w:t>
      </w:r>
      <w:r w:rsidR="00AB04A7" w:rsidRPr="0078726B">
        <w:rPr>
          <w:rFonts w:ascii="Calibri" w:hAnsi="Calibri"/>
          <w:sz w:val="22"/>
          <w:szCs w:val="22"/>
        </w:rPr>
        <w:t xml:space="preserve">de la </w:t>
      </w:r>
      <w:r w:rsidR="00017D47" w:rsidRPr="0078726B">
        <w:rPr>
          <w:rFonts w:ascii="Calibri" w:hAnsi="Calibri"/>
          <w:sz w:val="22"/>
          <w:szCs w:val="22"/>
        </w:rPr>
        <w:t>Residencia</w:t>
      </w:r>
      <w:r w:rsidR="006A7952" w:rsidRPr="0078726B">
        <w:rPr>
          <w:rFonts w:ascii="Calibri" w:hAnsi="Calibri"/>
          <w:sz w:val="22"/>
          <w:szCs w:val="22"/>
        </w:rPr>
        <w:t xml:space="preserve">, </w:t>
      </w:r>
      <w:r w:rsidR="00C4186F" w:rsidRPr="0078726B">
        <w:rPr>
          <w:rFonts w:ascii="Calibri" w:hAnsi="Calibri"/>
          <w:sz w:val="22"/>
          <w:szCs w:val="22"/>
        </w:rPr>
        <w:t>incluso</w:t>
      </w:r>
      <w:r w:rsidR="00C458E4" w:rsidRPr="0078726B">
        <w:rPr>
          <w:rFonts w:ascii="Calibri" w:hAnsi="Calibri"/>
          <w:sz w:val="22"/>
          <w:szCs w:val="22"/>
        </w:rPr>
        <w:t xml:space="preserve"> de forma verbal, sin más limitaciones que las derivadas del horario fijado para la apertura y cierre diario d</w:t>
      </w:r>
      <w:r w:rsidR="007E71F3" w:rsidRPr="0078726B">
        <w:rPr>
          <w:rFonts w:ascii="Calibri" w:hAnsi="Calibri"/>
          <w:sz w:val="22"/>
          <w:szCs w:val="22"/>
        </w:rPr>
        <w:t xml:space="preserve">e la </w:t>
      </w:r>
      <w:r w:rsidR="00017D47" w:rsidRPr="0078726B">
        <w:rPr>
          <w:rFonts w:ascii="Calibri" w:hAnsi="Calibri"/>
          <w:sz w:val="22"/>
          <w:szCs w:val="22"/>
        </w:rPr>
        <w:t>Residencia</w:t>
      </w:r>
      <w:r w:rsidR="007E71F3" w:rsidRPr="0078726B">
        <w:rPr>
          <w:rFonts w:ascii="Calibri" w:hAnsi="Calibri"/>
          <w:sz w:val="22"/>
          <w:szCs w:val="22"/>
        </w:rPr>
        <w:t xml:space="preserve"> </w:t>
      </w:r>
      <w:r w:rsidR="00C458E4" w:rsidRPr="0078726B">
        <w:rPr>
          <w:rFonts w:ascii="Calibri" w:hAnsi="Calibri"/>
          <w:sz w:val="22"/>
          <w:szCs w:val="22"/>
        </w:rPr>
        <w:t>y del estado de salud</w:t>
      </w:r>
      <w:r w:rsidR="006312C2" w:rsidRPr="0078726B">
        <w:rPr>
          <w:rFonts w:ascii="Calibri" w:hAnsi="Calibri"/>
          <w:sz w:val="22"/>
          <w:szCs w:val="22"/>
        </w:rPr>
        <w:t xml:space="preserve"> y capacidad cognoscitiva</w:t>
      </w:r>
      <w:r w:rsidR="000B7B51" w:rsidRPr="0078726B">
        <w:rPr>
          <w:rFonts w:ascii="Calibri" w:hAnsi="Calibri"/>
          <w:sz w:val="22"/>
          <w:szCs w:val="22"/>
        </w:rPr>
        <w:t xml:space="preserve"> del Residente.</w:t>
      </w:r>
    </w:p>
    <w:p w14:paraId="6893FDF3" w14:textId="77777777" w:rsidR="0017742C" w:rsidRPr="0017742C" w:rsidRDefault="0017742C" w:rsidP="00242BE2">
      <w:pPr>
        <w:numPr>
          <w:ilvl w:val="0"/>
          <w:numId w:val="7"/>
        </w:numPr>
        <w:spacing w:after="240" w:line="288" w:lineRule="auto"/>
        <w:ind w:left="0" w:firstLine="0"/>
        <w:jc w:val="both"/>
        <w:rPr>
          <w:rFonts w:ascii="Calibri" w:hAnsi="Calibri"/>
          <w:b/>
          <w:sz w:val="22"/>
          <w:szCs w:val="22"/>
        </w:rPr>
      </w:pPr>
      <w:r w:rsidRPr="0017742C">
        <w:rPr>
          <w:rFonts w:ascii="Calibri" w:hAnsi="Calibri"/>
          <w:b/>
          <w:sz w:val="22"/>
          <w:szCs w:val="22"/>
        </w:rPr>
        <w:t>Periodo de prueba.</w:t>
      </w:r>
    </w:p>
    <w:p w14:paraId="1082361C" w14:textId="77777777" w:rsidR="00242BE2" w:rsidRPr="00242BE2" w:rsidRDefault="00242BE2" w:rsidP="0017742C">
      <w:pPr>
        <w:spacing w:after="240" w:line="288" w:lineRule="auto"/>
        <w:jc w:val="both"/>
        <w:rPr>
          <w:rFonts w:ascii="Calibri" w:hAnsi="Calibri"/>
          <w:sz w:val="22"/>
          <w:szCs w:val="22"/>
        </w:rPr>
      </w:pPr>
      <w:r w:rsidRPr="00242BE2">
        <w:rPr>
          <w:rFonts w:ascii="Calibri" w:hAnsi="Calibri"/>
          <w:sz w:val="22"/>
          <w:szCs w:val="22"/>
        </w:rPr>
        <w:t>Para ambas partes habrá un periodo de prueba de un mes de duración. Durante este periodo:</w:t>
      </w:r>
    </w:p>
    <w:p w14:paraId="6E629A0C" w14:textId="77777777" w:rsidR="00242BE2" w:rsidRDefault="00242BE2" w:rsidP="00242BE2">
      <w:pPr>
        <w:numPr>
          <w:ilvl w:val="0"/>
          <w:numId w:val="10"/>
        </w:numPr>
        <w:spacing w:after="240" w:line="288" w:lineRule="auto"/>
        <w:jc w:val="both"/>
        <w:rPr>
          <w:rFonts w:ascii="Calibri" w:hAnsi="Calibri"/>
          <w:sz w:val="22"/>
          <w:szCs w:val="22"/>
        </w:rPr>
      </w:pPr>
      <w:r w:rsidRPr="00242BE2">
        <w:rPr>
          <w:rFonts w:ascii="Calibri" w:hAnsi="Calibri"/>
          <w:sz w:val="22"/>
          <w:szCs w:val="22"/>
        </w:rPr>
        <w:t>El usuario podrá causar baja sin necesidad del preaviso establecido en la</w:t>
      </w:r>
      <w:r w:rsidR="005A1B25">
        <w:rPr>
          <w:rFonts w:ascii="Calibri" w:hAnsi="Calibri"/>
          <w:sz w:val="22"/>
          <w:szCs w:val="22"/>
        </w:rPr>
        <w:t xml:space="preserve"> siguiente</w:t>
      </w:r>
      <w:r w:rsidRPr="00242BE2">
        <w:rPr>
          <w:rFonts w:ascii="Calibri" w:hAnsi="Calibri"/>
          <w:sz w:val="22"/>
          <w:szCs w:val="22"/>
        </w:rPr>
        <w:t xml:space="preserve"> cláusula.</w:t>
      </w:r>
    </w:p>
    <w:p w14:paraId="57BCC24F" w14:textId="1B2ACBA3" w:rsidR="00242BE2" w:rsidRDefault="00242BE2" w:rsidP="00242BE2">
      <w:pPr>
        <w:numPr>
          <w:ilvl w:val="0"/>
          <w:numId w:val="10"/>
        </w:numPr>
        <w:spacing w:after="240" w:line="288" w:lineRule="auto"/>
        <w:jc w:val="both"/>
        <w:rPr>
          <w:rFonts w:ascii="Calibri" w:hAnsi="Calibri"/>
          <w:sz w:val="22"/>
          <w:szCs w:val="22"/>
        </w:rPr>
      </w:pPr>
      <w:r w:rsidRPr="00242BE2">
        <w:rPr>
          <w:rFonts w:ascii="Calibri" w:hAnsi="Calibri"/>
          <w:sz w:val="22"/>
          <w:szCs w:val="22"/>
        </w:rPr>
        <w:t>El equipo multidisciplinar podrá proponer la baja del usuario, previa valoración del grado de adaptabilidad del usuario</w:t>
      </w:r>
      <w:r w:rsidR="005A1B25">
        <w:rPr>
          <w:rFonts w:ascii="Calibri" w:hAnsi="Calibri"/>
          <w:sz w:val="22"/>
          <w:szCs w:val="22"/>
        </w:rPr>
        <w:t xml:space="preserve"> a la </w:t>
      </w:r>
      <w:r w:rsidR="00017D47">
        <w:rPr>
          <w:rFonts w:ascii="Calibri" w:hAnsi="Calibri"/>
          <w:sz w:val="22"/>
          <w:szCs w:val="22"/>
        </w:rPr>
        <w:t>Residencia</w:t>
      </w:r>
      <w:r w:rsidRPr="00242BE2">
        <w:rPr>
          <w:rFonts w:ascii="Calibri" w:hAnsi="Calibri"/>
          <w:sz w:val="22"/>
          <w:szCs w:val="22"/>
        </w:rPr>
        <w:t xml:space="preserve">. </w:t>
      </w:r>
    </w:p>
    <w:p w14:paraId="51B590CB" w14:textId="51066965" w:rsidR="00C42FEF" w:rsidRPr="00242BE2" w:rsidRDefault="00C42FEF" w:rsidP="00B36023">
      <w:pPr>
        <w:rPr>
          <w:rFonts w:ascii="Calibri" w:hAnsi="Calibri"/>
          <w:sz w:val="22"/>
          <w:szCs w:val="22"/>
        </w:rPr>
      </w:pPr>
    </w:p>
    <w:p w14:paraId="7F772597" w14:textId="2F7BEF4B" w:rsidR="004D27A1" w:rsidRPr="00C42FEF" w:rsidRDefault="004D27A1" w:rsidP="00D53AC3">
      <w:pPr>
        <w:numPr>
          <w:ilvl w:val="0"/>
          <w:numId w:val="7"/>
        </w:numPr>
        <w:spacing w:after="240" w:line="288" w:lineRule="auto"/>
        <w:ind w:left="0" w:firstLine="0"/>
        <w:jc w:val="both"/>
        <w:rPr>
          <w:rFonts w:ascii="Calibri" w:hAnsi="Calibri"/>
          <w:b/>
          <w:sz w:val="22"/>
          <w:szCs w:val="22"/>
        </w:rPr>
      </w:pPr>
      <w:r w:rsidRPr="00C42FEF">
        <w:rPr>
          <w:rFonts w:ascii="Calibri" w:hAnsi="Calibri"/>
          <w:b/>
          <w:sz w:val="22"/>
          <w:szCs w:val="22"/>
        </w:rPr>
        <w:t xml:space="preserve">Resolución del contrato. </w:t>
      </w:r>
    </w:p>
    <w:p w14:paraId="18EA0A58" w14:textId="2D832299" w:rsidR="00092C0A" w:rsidRDefault="002749B8" w:rsidP="004D27A1">
      <w:pPr>
        <w:spacing w:after="240" w:line="288" w:lineRule="auto"/>
        <w:jc w:val="both"/>
        <w:rPr>
          <w:rFonts w:ascii="Calibri" w:hAnsi="Calibri"/>
          <w:sz w:val="22"/>
          <w:szCs w:val="22"/>
        </w:rPr>
      </w:pPr>
      <w:r w:rsidRPr="002749B8">
        <w:rPr>
          <w:rFonts w:ascii="Calibri" w:hAnsi="Calibri"/>
          <w:sz w:val="22"/>
          <w:szCs w:val="22"/>
        </w:rPr>
        <w:t>El presente contrato podrá ser r</w:t>
      </w:r>
      <w:r>
        <w:rPr>
          <w:rFonts w:ascii="Calibri" w:hAnsi="Calibri"/>
          <w:sz w:val="22"/>
          <w:szCs w:val="22"/>
        </w:rPr>
        <w:t>esuelto en todo momento por el R</w:t>
      </w:r>
      <w:r w:rsidRPr="002749B8">
        <w:rPr>
          <w:rFonts w:ascii="Calibri" w:hAnsi="Calibri"/>
          <w:sz w:val="22"/>
          <w:szCs w:val="22"/>
        </w:rPr>
        <w:t xml:space="preserve">esidente </w:t>
      </w:r>
      <w:r>
        <w:rPr>
          <w:rFonts w:ascii="Calibri" w:hAnsi="Calibri"/>
          <w:sz w:val="22"/>
          <w:szCs w:val="22"/>
        </w:rPr>
        <w:t xml:space="preserve">o su representante legal, </w:t>
      </w:r>
      <w:r w:rsidRPr="002749B8">
        <w:rPr>
          <w:rFonts w:ascii="Calibri" w:hAnsi="Calibri"/>
          <w:sz w:val="22"/>
          <w:szCs w:val="22"/>
        </w:rPr>
        <w:t>preavisando a</w:t>
      </w:r>
      <w:r w:rsidR="00AB04A7">
        <w:rPr>
          <w:rFonts w:ascii="Calibri" w:hAnsi="Calibri"/>
          <w:sz w:val="22"/>
          <w:szCs w:val="22"/>
        </w:rPr>
        <w:t xml:space="preserve"> </w:t>
      </w:r>
      <w:r w:rsidRPr="002749B8">
        <w:rPr>
          <w:rFonts w:ascii="Calibri" w:hAnsi="Calibri"/>
          <w:sz w:val="22"/>
          <w:szCs w:val="22"/>
        </w:rPr>
        <w:t>l</w:t>
      </w:r>
      <w:r w:rsidR="00AB04A7">
        <w:rPr>
          <w:rFonts w:ascii="Calibri" w:hAnsi="Calibri"/>
          <w:sz w:val="22"/>
          <w:szCs w:val="22"/>
        </w:rPr>
        <w:t>a</w:t>
      </w:r>
      <w:r w:rsidRPr="002749B8">
        <w:rPr>
          <w:rFonts w:ascii="Calibri" w:hAnsi="Calibri"/>
          <w:sz w:val="22"/>
          <w:szCs w:val="22"/>
        </w:rPr>
        <w:t xml:space="preserve"> </w:t>
      </w:r>
      <w:r w:rsidR="00832CAA">
        <w:rPr>
          <w:rFonts w:ascii="Calibri" w:hAnsi="Calibri"/>
          <w:sz w:val="22"/>
          <w:szCs w:val="22"/>
        </w:rPr>
        <w:t>Entidad</w:t>
      </w:r>
      <w:r w:rsidR="00AB04A7">
        <w:rPr>
          <w:rFonts w:ascii="Calibri" w:hAnsi="Calibri"/>
          <w:sz w:val="22"/>
          <w:szCs w:val="22"/>
        </w:rPr>
        <w:t xml:space="preserve"> </w:t>
      </w:r>
      <w:r w:rsidRPr="002749B8">
        <w:rPr>
          <w:rFonts w:ascii="Calibri" w:hAnsi="Calibri"/>
          <w:sz w:val="22"/>
          <w:szCs w:val="22"/>
        </w:rPr>
        <w:t xml:space="preserve">con una antelación mínima de quince días a la fecha en que tal resolución deba surtir efecto. </w:t>
      </w:r>
    </w:p>
    <w:p w14:paraId="659B8871" w14:textId="46F938AB" w:rsidR="00E619EE" w:rsidRDefault="002749B8" w:rsidP="00092C0A">
      <w:pPr>
        <w:spacing w:after="240" w:line="288" w:lineRule="auto"/>
        <w:jc w:val="both"/>
        <w:rPr>
          <w:rFonts w:ascii="Calibri" w:hAnsi="Calibri"/>
          <w:sz w:val="22"/>
          <w:szCs w:val="22"/>
        </w:rPr>
      </w:pPr>
      <w:r w:rsidRPr="00092C0A">
        <w:rPr>
          <w:rFonts w:ascii="Calibri" w:hAnsi="Calibri"/>
          <w:sz w:val="22"/>
          <w:szCs w:val="22"/>
        </w:rPr>
        <w:lastRenderedPageBreak/>
        <w:t xml:space="preserve">Por su parte, la </w:t>
      </w:r>
      <w:r w:rsidR="00832CAA">
        <w:rPr>
          <w:rFonts w:ascii="Calibri" w:hAnsi="Calibri"/>
          <w:sz w:val="22"/>
          <w:szCs w:val="22"/>
        </w:rPr>
        <w:t>Entidad</w:t>
      </w:r>
      <w:r w:rsidRPr="00092C0A">
        <w:rPr>
          <w:rFonts w:ascii="Calibri" w:hAnsi="Calibri"/>
          <w:sz w:val="22"/>
          <w:szCs w:val="22"/>
        </w:rPr>
        <w:t xml:space="preserve"> podrá </w:t>
      </w:r>
      <w:r w:rsidRPr="00A92B95">
        <w:rPr>
          <w:rFonts w:ascii="Calibri" w:hAnsi="Calibri"/>
          <w:sz w:val="22"/>
        </w:rPr>
        <w:t>r</w:t>
      </w:r>
      <w:r w:rsidR="0059353E" w:rsidRPr="00A92B95">
        <w:rPr>
          <w:rFonts w:ascii="Calibri" w:hAnsi="Calibri"/>
          <w:sz w:val="22"/>
        </w:rPr>
        <w:t>esolver</w:t>
      </w:r>
      <w:r w:rsidRPr="00092C0A">
        <w:rPr>
          <w:rFonts w:ascii="Calibri" w:hAnsi="Calibri"/>
          <w:sz w:val="22"/>
          <w:szCs w:val="22"/>
        </w:rPr>
        <w:t xml:space="preserve"> el con</w:t>
      </w:r>
      <w:r w:rsidR="002253C5">
        <w:rPr>
          <w:rFonts w:ascii="Calibri" w:hAnsi="Calibri"/>
          <w:sz w:val="22"/>
          <w:szCs w:val="22"/>
        </w:rPr>
        <w:t>trato</w:t>
      </w:r>
      <w:r w:rsidR="00E619EE">
        <w:rPr>
          <w:rFonts w:ascii="Calibri" w:hAnsi="Calibri"/>
          <w:sz w:val="22"/>
          <w:szCs w:val="22"/>
        </w:rPr>
        <w:t xml:space="preserve"> por los siguientes motivos: </w:t>
      </w:r>
    </w:p>
    <w:p w14:paraId="1ACE32EA" w14:textId="77777777" w:rsidR="00E619EE" w:rsidRPr="00E619EE" w:rsidRDefault="00E619EE" w:rsidP="00E619EE">
      <w:pPr>
        <w:spacing w:after="240" w:line="288" w:lineRule="auto"/>
        <w:jc w:val="both"/>
        <w:rPr>
          <w:rFonts w:ascii="Calibri" w:hAnsi="Calibri"/>
          <w:sz w:val="22"/>
          <w:szCs w:val="22"/>
        </w:rPr>
      </w:pPr>
      <w:r w:rsidRPr="00E619EE">
        <w:rPr>
          <w:rFonts w:ascii="Calibri" w:hAnsi="Calibri"/>
          <w:sz w:val="22"/>
          <w:szCs w:val="22"/>
        </w:rPr>
        <w:t>1.- La renuncia voluntaria</w:t>
      </w:r>
      <w:r w:rsidR="00755E04">
        <w:rPr>
          <w:rFonts w:ascii="Calibri" w:hAnsi="Calibri"/>
          <w:sz w:val="22"/>
          <w:szCs w:val="22"/>
        </w:rPr>
        <w:t xml:space="preserve"> o el traslado voluntario a otro centro</w:t>
      </w:r>
      <w:r w:rsidRPr="00E619EE">
        <w:rPr>
          <w:rFonts w:ascii="Calibri" w:hAnsi="Calibri"/>
          <w:sz w:val="22"/>
          <w:szCs w:val="22"/>
        </w:rPr>
        <w:t xml:space="preserve"> formalizad</w:t>
      </w:r>
      <w:r w:rsidR="00E63909">
        <w:rPr>
          <w:rFonts w:ascii="Calibri" w:hAnsi="Calibri"/>
          <w:sz w:val="22"/>
          <w:szCs w:val="22"/>
        </w:rPr>
        <w:t>o</w:t>
      </w:r>
      <w:r w:rsidRPr="00E619EE">
        <w:rPr>
          <w:rFonts w:ascii="Calibri" w:hAnsi="Calibri"/>
          <w:sz w:val="22"/>
          <w:szCs w:val="22"/>
        </w:rPr>
        <w:t xml:space="preserve"> por escrito ante la Dirección del centro quince días antes de la finalización del mes en que la baja sea definitiva, pudiendo o no coincidir con la finalización del mes, teniendo en cuenta que deberá satisfacer las cantidades pendientes establecidas en las formas de pago incluido las de preaviso si no se cumpliera.</w:t>
      </w:r>
    </w:p>
    <w:p w14:paraId="73840901" w14:textId="77777777" w:rsidR="00E619EE" w:rsidRPr="00E619EE" w:rsidRDefault="00E63909" w:rsidP="00E619EE">
      <w:pPr>
        <w:spacing w:after="240" w:line="288" w:lineRule="auto"/>
        <w:jc w:val="both"/>
        <w:rPr>
          <w:rFonts w:ascii="Calibri" w:hAnsi="Calibri"/>
          <w:sz w:val="22"/>
          <w:szCs w:val="22"/>
        </w:rPr>
      </w:pPr>
      <w:r>
        <w:rPr>
          <w:rFonts w:ascii="Calibri" w:hAnsi="Calibri"/>
          <w:sz w:val="22"/>
          <w:szCs w:val="22"/>
        </w:rPr>
        <w:t>2</w:t>
      </w:r>
      <w:r w:rsidR="00E619EE" w:rsidRPr="00E619EE">
        <w:rPr>
          <w:rFonts w:ascii="Calibri" w:hAnsi="Calibri"/>
          <w:sz w:val="22"/>
          <w:szCs w:val="22"/>
        </w:rPr>
        <w:t>.- La expulsión derivada de sanción.</w:t>
      </w:r>
    </w:p>
    <w:p w14:paraId="2B5A6EF0" w14:textId="77777777" w:rsidR="00E619EE" w:rsidRPr="00E619EE" w:rsidRDefault="00E63909" w:rsidP="00E619EE">
      <w:pPr>
        <w:spacing w:after="240" w:line="288" w:lineRule="auto"/>
        <w:jc w:val="both"/>
        <w:rPr>
          <w:rFonts w:ascii="Calibri" w:hAnsi="Calibri"/>
          <w:sz w:val="22"/>
          <w:szCs w:val="22"/>
        </w:rPr>
      </w:pPr>
      <w:r>
        <w:rPr>
          <w:rFonts w:ascii="Calibri" w:hAnsi="Calibri"/>
          <w:sz w:val="22"/>
          <w:szCs w:val="22"/>
        </w:rPr>
        <w:t>3</w:t>
      </w:r>
      <w:r w:rsidR="00E619EE" w:rsidRPr="00E619EE">
        <w:rPr>
          <w:rFonts w:ascii="Calibri" w:hAnsi="Calibri"/>
          <w:sz w:val="22"/>
          <w:szCs w:val="22"/>
        </w:rPr>
        <w:t>.- El impago de la cuota.</w:t>
      </w:r>
    </w:p>
    <w:p w14:paraId="475EC587" w14:textId="77777777" w:rsidR="00E619EE" w:rsidRPr="00E619EE" w:rsidRDefault="00E63909" w:rsidP="00E619EE">
      <w:pPr>
        <w:spacing w:after="240" w:line="288" w:lineRule="auto"/>
        <w:jc w:val="both"/>
        <w:rPr>
          <w:rFonts w:ascii="Calibri" w:hAnsi="Calibri"/>
          <w:sz w:val="22"/>
          <w:szCs w:val="22"/>
        </w:rPr>
      </w:pPr>
      <w:r>
        <w:rPr>
          <w:rFonts w:ascii="Calibri" w:hAnsi="Calibri"/>
          <w:sz w:val="22"/>
          <w:szCs w:val="22"/>
        </w:rPr>
        <w:t>4</w:t>
      </w:r>
      <w:r w:rsidR="001375C6">
        <w:rPr>
          <w:rFonts w:ascii="Calibri" w:hAnsi="Calibri"/>
          <w:sz w:val="22"/>
          <w:szCs w:val="22"/>
        </w:rPr>
        <w:t>.- El fallecimiento del R</w:t>
      </w:r>
      <w:r w:rsidR="00E619EE" w:rsidRPr="00E619EE">
        <w:rPr>
          <w:rFonts w:ascii="Calibri" w:hAnsi="Calibri"/>
          <w:sz w:val="22"/>
          <w:szCs w:val="22"/>
        </w:rPr>
        <w:t>esidente.</w:t>
      </w:r>
    </w:p>
    <w:p w14:paraId="19CCABCE" w14:textId="77777777" w:rsidR="00092C0A" w:rsidRDefault="00092C0A" w:rsidP="00092C0A">
      <w:pPr>
        <w:spacing w:after="240" w:line="288" w:lineRule="auto"/>
        <w:jc w:val="both"/>
        <w:rPr>
          <w:rFonts w:ascii="Calibri" w:hAnsi="Calibri"/>
          <w:sz w:val="22"/>
          <w:szCs w:val="22"/>
        </w:rPr>
      </w:pPr>
      <w:r w:rsidRPr="00092C0A">
        <w:rPr>
          <w:rFonts w:ascii="Calibri" w:hAnsi="Calibri"/>
          <w:sz w:val="22"/>
          <w:szCs w:val="22"/>
        </w:rPr>
        <w:t>Serán a cargo del Residente los daños causados por dolo, culpa o negligen</w:t>
      </w:r>
      <w:r w:rsidRPr="007937E4">
        <w:rPr>
          <w:rFonts w:ascii="Calibri" w:hAnsi="Calibri"/>
          <w:sz w:val="22"/>
          <w:szCs w:val="22"/>
        </w:rPr>
        <w:t xml:space="preserve">cia grave, tanto a las instalaciones y propiedades de la </w:t>
      </w:r>
      <w:r w:rsidR="00017D47">
        <w:rPr>
          <w:rFonts w:ascii="Calibri" w:hAnsi="Calibri"/>
          <w:sz w:val="22"/>
          <w:szCs w:val="22"/>
        </w:rPr>
        <w:t>Residencia</w:t>
      </w:r>
      <w:r w:rsidRPr="007937E4">
        <w:rPr>
          <w:rFonts w:ascii="Calibri" w:hAnsi="Calibri"/>
          <w:sz w:val="22"/>
          <w:szCs w:val="22"/>
        </w:rPr>
        <w:t>, como a los demás residentes. La culpabilidad del Residente deberá ser demos</w:t>
      </w:r>
      <w:r w:rsidR="006312C2" w:rsidRPr="007937E4">
        <w:rPr>
          <w:rFonts w:ascii="Calibri" w:hAnsi="Calibri"/>
          <w:sz w:val="22"/>
          <w:szCs w:val="22"/>
        </w:rPr>
        <w:t>trada y garantizada su defensa mediante el procedimiento contradictorio</w:t>
      </w:r>
      <w:r w:rsidR="0059353E">
        <w:rPr>
          <w:rFonts w:ascii="Calibri" w:hAnsi="Calibri"/>
          <w:sz w:val="22"/>
          <w:szCs w:val="22"/>
        </w:rPr>
        <w:t>.</w:t>
      </w:r>
    </w:p>
    <w:p w14:paraId="04F2B42B" w14:textId="5447CA10" w:rsidR="003937BD" w:rsidRDefault="003937BD" w:rsidP="00092C0A">
      <w:pPr>
        <w:spacing w:after="240" w:line="288" w:lineRule="auto"/>
        <w:jc w:val="both"/>
        <w:rPr>
          <w:rFonts w:ascii="Calibri" w:hAnsi="Calibri"/>
          <w:sz w:val="22"/>
          <w:szCs w:val="22"/>
        </w:rPr>
      </w:pPr>
      <w:r>
        <w:rPr>
          <w:rFonts w:ascii="Calibri" w:hAnsi="Calibri"/>
          <w:sz w:val="22"/>
          <w:szCs w:val="22"/>
        </w:rPr>
        <w:t>En caso de falta de preaviso la cantidad a abonar será la correspondiente a los días en los que no ha hecho efectivo el preaviso.</w:t>
      </w:r>
    </w:p>
    <w:p w14:paraId="5039327B" w14:textId="369EF755" w:rsidR="007837CD" w:rsidRDefault="003C3047" w:rsidP="00206794">
      <w:pPr>
        <w:numPr>
          <w:ilvl w:val="0"/>
          <w:numId w:val="7"/>
        </w:numPr>
        <w:spacing w:after="240" w:line="288" w:lineRule="auto"/>
        <w:ind w:left="0" w:firstLine="0"/>
        <w:jc w:val="both"/>
        <w:rPr>
          <w:rFonts w:ascii="Calibri" w:hAnsi="Calibri"/>
          <w:sz w:val="22"/>
          <w:szCs w:val="22"/>
        </w:rPr>
      </w:pPr>
      <w:r w:rsidRPr="007937E4">
        <w:rPr>
          <w:rFonts w:ascii="Calibri" w:hAnsi="Calibri"/>
          <w:sz w:val="22"/>
          <w:szCs w:val="22"/>
        </w:rPr>
        <w:t xml:space="preserve"> </w:t>
      </w:r>
      <w:r w:rsidR="007837CD" w:rsidRPr="007837CD">
        <w:rPr>
          <w:rFonts w:ascii="Calibri" w:hAnsi="Calibri"/>
          <w:b/>
          <w:sz w:val="22"/>
          <w:szCs w:val="22"/>
        </w:rPr>
        <w:t xml:space="preserve">Medidas a adoptar </w:t>
      </w:r>
      <w:r w:rsidR="00434666">
        <w:rPr>
          <w:rFonts w:ascii="Calibri" w:hAnsi="Calibri"/>
          <w:b/>
          <w:sz w:val="22"/>
          <w:szCs w:val="22"/>
        </w:rPr>
        <w:t>según la situación d</w:t>
      </w:r>
      <w:r w:rsidR="007837CD" w:rsidRPr="007837CD">
        <w:rPr>
          <w:rFonts w:ascii="Calibri" w:hAnsi="Calibri"/>
          <w:b/>
          <w:sz w:val="22"/>
          <w:szCs w:val="22"/>
        </w:rPr>
        <w:t>el Residente</w:t>
      </w:r>
      <w:r w:rsidR="007837CD">
        <w:rPr>
          <w:rFonts w:ascii="Calibri" w:hAnsi="Calibri"/>
          <w:sz w:val="22"/>
          <w:szCs w:val="22"/>
        </w:rPr>
        <w:t xml:space="preserve">. </w:t>
      </w:r>
    </w:p>
    <w:p w14:paraId="3D52663C" w14:textId="01015EB5" w:rsidR="002D0FAC" w:rsidRDefault="002D0FAC" w:rsidP="007837CD">
      <w:pPr>
        <w:spacing w:after="240" w:line="288" w:lineRule="auto"/>
        <w:jc w:val="both"/>
        <w:rPr>
          <w:rFonts w:ascii="Calibri" w:hAnsi="Calibri"/>
          <w:sz w:val="22"/>
          <w:szCs w:val="22"/>
        </w:rPr>
      </w:pPr>
      <w:r w:rsidRPr="002D0FAC">
        <w:rPr>
          <w:rFonts w:ascii="Calibri" w:hAnsi="Calibri"/>
          <w:sz w:val="22"/>
          <w:szCs w:val="22"/>
        </w:rPr>
        <w:t xml:space="preserve">El </w:t>
      </w:r>
      <w:r>
        <w:rPr>
          <w:rFonts w:ascii="Calibri" w:hAnsi="Calibri"/>
          <w:sz w:val="22"/>
          <w:szCs w:val="22"/>
        </w:rPr>
        <w:t>R</w:t>
      </w:r>
      <w:r w:rsidRPr="002D0FAC">
        <w:rPr>
          <w:rFonts w:ascii="Calibri" w:hAnsi="Calibri"/>
          <w:sz w:val="22"/>
          <w:szCs w:val="22"/>
        </w:rPr>
        <w:t xml:space="preserve">esidente o su Representante legal autorizan a </w:t>
      </w:r>
      <w:r>
        <w:rPr>
          <w:rFonts w:ascii="Calibri" w:hAnsi="Calibri"/>
          <w:sz w:val="22"/>
          <w:szCs w:val="22"/>
        </w:rPr>
        <w:t xml:space="preserve">la </w:t>
      </w:r>
      <w:r w:rsidR="00832CAA">
        <w:rPr>
          <w:rFonts w:ascii="Calibri" w:hAnsi="Calibri"/>
          <w:sz w:val="22"/>
          <w:szCs w:val="22"/>
        </w:rPr>
        <w:t>Entidad</w:t>
      </w:r>
      <w:r w:rsidRPr="002D0FAC">
        <w:rPr>
          <w:rFonts w:ascii="Calibri" w:hAnsi="Calibri"/>
          <w:sz w:val="22"/>
          <w:szCs w:val="22"/>
        </w:rPr>
        <w:t xml:space="preserve"> </w:t>
      </w:r>
      <w:r w:rsidR="00092C0A" w:rsidRPr="00A92B95">
        <w:rPr>
          <w:rFonts w:ascii="Calibri" w:hAnsi="Calibri"/>
          <w:sz w:val="22"/>
        </w:rPr>
        <w:t xml:space="preserve">para que </w:t>
      </w:r>
      <w:r w:rsidRPr="00A92B95">
        <w:rPr>
          <w:rFonts w:ascii="Calibri" w:hAnsi="Calibri"/>
          <w:sz w:val="22"/>
        </w:rPr>
        <w:t xml:space="preserve">en caso de que el estado de salud del Residente así lo </w:t>
      </w:r>
      <w:r w:rsidR="0059353E" w:rsidRPr="00A92B95">
        <w:rPr>
          <w:rFonts w:ascii="Calibri" w:hAnsi="Calibri"/>
          <w:sz w:val="22"/>
        </w:rPr>
        <w:t xml:space="preserve">requiera, el traslado a un centro hospitalario tendrá que realizarse </w:t>
      </w:r>
      <w:r w:rsidR="00D53AC3" w:rsidRPr="00A92B95">
        <w:rPr>
          <w:rFonts w:ascii="Calibri" w:hAnsi="Calibri"/>
          <w:sz w:val="22"/>
        </w:rPr>
        <w:t>de acuerdo con el</w:t>
      </w:r>
      <w:r w:rsidR="0059353E" w:rsidRPr="00A92B95">
        <w:rPr>
          <w:rFonts w:ascii="Calibri" w:hAnsi="Calibri"/>
          <w:sz w:val="22"/>
        </w:rPr>
        <w:t xml:space="preserve"> régimen de atención sanitaria al que pertenezca el usuario o aquel que hubiera manifestado previamente salvo urgencia justificada</w:t>
      </w:r>
      <w:r w:rsidR="006D3E0C">
        <w:rPr>
          <w:rFonts w:ascii="Calibri" w:hAnsi="Calibri"/>
          <w:sz w:val="22"/>
          <w:szCs w:val="22"/>
        </w:rPr>
        <w:t>.</w:t>
      </w:r>
    </w:p>
    <w:p w14:paraId="1D28E590" w14:textId="7A039740" w:rsidR="00992D7C" w:rsidRPr="0025649F" w:rsidRDefault="0021658E" w:rsidP="0021658E">
      <w:pPr>
        <w:spacing w:after="240" w:line="288" w:lineRule="auto"/>
        <w:jc w:val="both"/>
        <w:rPr>
          <w:rFonts w:ascii="Calibri" w:hAnsi="Calibri"/>
          <w:sz w:val="22"/>
          <w:szCs w:val="22"/>
        </w:rPr>
      </w:pPr>
      <w:r>
        <w:rPr>
          <w:rFonts w:ascii="Calibri" w:hAnsi="Calibri"/>
          <w:sz w:val="22"/>
          <w:szCs w:val="22"/>
        </w:rPr>
        <w:t xml:space="preserve">Asimismo, la </w:t>
      </w:r>
      <w:r w:rsidR="00832CAA">
        <w:rPr>
          <w:rFonts w:ascii="Calibri" w:hAnsi="Calibri"/>
          <w:sz w:val="22"/>
          <w:szCs w:val="22"/>
        </w:rPr>
        <w:t>Entidad</w:t>
      </w:r>
      <w:r>
        <w:rPr>
          <w:rFonts w:ascii="Calibri" w:hAnsi="Calibri"/>
          <w:sz w:val="22"/>
          <w:szCs w:val="22"/>
        </w:rPr>
        <w:t xml:space="preserve"> </w:t>
      </w:r>
      <w:r w:rsidR="00992D7C" w:rsidRPr="0025649F">
        <w:rPr>
          <w:rFonts w:ascii="Calibri" w:hAnsi="Calibri"/>
          <w:sz w:val="22"/>
          <w:szCs w:val="22"/>
        </w:rPr>
        <w:t>podrá recabar de los familiares del usuario o a su tutor en su caso, la cola</w:t>
      </w:r>
      <w:r w:rsidR="002253C5">
        <w:rPr>
          <w:rFonts w:ascii="Calibri" w:hAnsi="Calibri"/>
          <w:sz w:val="22"/>
          <w:szCs w:val="22"/>
        </w:rPr>
        <w:t>boración en la atención</w:t>
      </w:r>
      <w:r w:rsidR="00992D7C" w:rsidRPr="0025649F">
        <w:rPr>
          <w:rFonts w:ascii="Calibri" w:hAnsi="Calibri"/>
          <w:sz w:val="22"/>
          <w:szCs w:val="22"/>
        </w:rPr>
        <w:t xml:space="preserve"> en aquellas actividades o gestiones que no pueda realizar por sí mismo y no sean de expresa competencia de</w:t>
      </w:r>
      <w:r w:rsidR="007E71F3">
        <w:rPr>
          <w:rFonts w:ascii="Calibri" w:hAnsi="Calibri"/>
          <w:sz w:val="22"/>
          <w:szCs w:val="22"/>
        </w:rPr>
        <w:t xml:space="preserve"> </w:t>
      </w:r>
      <w:r w:rsidR="00992D7C" w:rsidRPr="0025649F">
        <w:rPr>
          <w:rFonts w:ascii="Calibri" w:hAnsi="Calibri"/>
          <w:sz w:val="22"/>
          <w:szCs w:val="22"/>
        </w:rPr>
        <w:t>l</w:t>
      </w:r>
      <w:r w:rsidR="007E71F3">
        <w:rPr>
          <w:rFonts w:ascii="Calibri" w:hAnsi="Calibri"/>
          <w:sz w:val="22"/>
          <w:szCs w:val="22"/>
        </w:rPr>
        <w:t>a</w:t>
      </w:r>
      <w:r w:rsidR="00992D7C" w:rsidRPr="0025649F">
        <w:rPr>
          <w:rFonts w:ascii="Calibri" w:hAnsi="Calibri"/>
          <w:sz w:val="22"/>
          <w:szCs w:val="22"/>
        </w:rPr>
        <w:t xml:space="preserve"> </w:t>
      </w:r>
      <w:r w:rsidR="00832CAA">
        <w:rPr>
          <w:rFonts w:ascii="Calibri" w:hAnsi="Calibri"/>
          <w:sz w:val="22"/>
          <w:szCs w:val="22"/>
        </w:rPr>
        <w:t>Entidad</w:t>
      </w:r>
      <w:r w:rsidR="007E71F3">
        <w:rPr>
          <w:rFonts w:ascii="Calibri" w:hAnsi="Calibri"/>
          <w:sz w:val="22"/>
          <w:szCs w:val="22"/>
        </w:rPr>
        <w:t xml:space="preserve"> </w:t>
      </w:r>
      <w:r w:rsidR="00992D7C" w:rsidRPr="0025649F">
        <w:rPr>
          <w:rFonts w:ascii="Calibri" w:hAnsi="Calibri"/>
          <w:sz w:val="22"/>
          <w:szCs w:val="22"/>
        </w:rPr>
        <w:t xml:space="preserve">como, las </w:t>
      </w:r>
      <w:r w:rsidR="00DA387E" w:rsidRPr="0025649F">
        <w:rPr>
          <w:rFonts w:ascii="Calibri" w:hAnsi="Calibri"/>
          <w:sz w:val="22"/>
          <w:szCs w:val="22"/>
        </w:rPr>
        <w:t>que,</w:t>
      </w:r>
      <w:r w:rsidR="00992D7C" w:rsidRPr="0025649F">
        <w:rPr>
          <w:rFonts w:ascii="Calibri" w:hAnsi="Calibri"/>
          <w:sz w:val="22"/>
          <w:szCs w:val="22"/>
        </w:rPr>
        <w:t xml:space="preserve"> sin carácter exhaustivo, se señalan seguidamente:</w:t>
      </w:r>
    </w:p>
    <w:p w14:paraId="44FB9004" w14:textId="77777777" w:rsidR="00992D7C" w:rsidRDefault="00992D7C" w:rsidP="007937E4">
      <w:pPr>
        <w:tabs>
          <w:tab w:val="left" w:pos="567"/>
        </w:tabs>
        <w:spacing w:after="240" w:line="288" w:lineRule="auto"/>
        <w:ind w:left="567" w:hanging="283"/>
        <w:jc w:val="both"/>
        <w:rPr>
          <w:rFonts w:ascii="Calibri" w:hAnsi="Calibri"/>
          <w:sz w:val="22"/>
          <w:szCs w:val="22"/>
        </w:rPr>
      </w:pPr>
      <w:r w:rsidRPr="0025649F">
        <w:rPr>
          <w:rFonts w:ascii="Calibri" w:hAnsi="Calibri"/>
          <w:sz w:val="22"/>
          <w:szCs w:val="22"/>
        </w:rPr>
        <w:t>-</w:t>
      </w:r>
      <w:r w:rsidRPr="0025649F">
        <w:rPr>
          <w:rFonts w:ascii="Calibri" w:hAnsi="Calibri"/>
          <w:sz w:val="22"/>
          <w:szCs w:val="22"/>
        </w:rPr>
        <w:tab/>
        <w:t xml:space="preserve">Suministrar al usuario todos aquellos objetos que sean de uso personal y que no estén incluidos entre los obligados a suministrar por </w:t>
      </w:r>
      <w:r w:rsidR="007E71F3">
        <w:rPr>
          <w:rFonts w:ascii="Calibri" w:hAnsi="Calibri"/>
          <w:sz w:val="22"/>
          <w:szCs w:val="22"/>
        </w:rPr>
        <w:t xml:space="preserve">la </w:t>
      </w:r>
      <w:r w:rsidR="00017D47">
        <w:rPr>
          <w:rFonts w:ascii="Calibri" w:hAnsi="Calibri"/>
          <w:sz w:val="22"/>
          <w:szCs w:val="22"/>
        </w:rPr>
        <w:t>Residencia</w:t>
      </w:r>
      <w:r w:rsidR="007E71F3">
        <w:rPr>
          <w:rFonts w:ascii="Calibri" w:hAnsi="Calibri"/>
          <w:sz w:val="22"/>
          <w:szCs w:val="22"/>
        </w:rPr>
        <w:t xml:space="preserve"> </w:t>
      </w:r>
      <w:r w:rsidRPr="0025649F">
        <w:rPr>
          <w:rFonts w:ascii="Calibri" w:hAnsi="Calibri"/>
          <w:sz w:val="22"/>
          <w:szCs w:val="22"/>
        </w:rPr>
        <w:t>como, por ejemplo, artículos de higiene, ropa, aparatos o artículos ortopédicos.</w:t>
      </w:r>
    </w:p>
    <w:p w14:paraId="01D0C6F8" w14:textId="77777777" w:rsidR="000F46DD" w:rsidRPr="0025649F" w:rsidRDefault="000F46DD" w:rsidP="007937E4">
      <w:pPr>
        <w:tabs>
          <w:tab w:val="left" w:pos="567"/>
        </w:tabs>
        <w:spacing w:after="240" w:line="288" w:lineRule="auto"/>
        <w:ind w:left="567" w:hanging="283"/>
        <w:jc w:val="both"/>
        <w:rPr>
          <w:rFonts w:ascii="Calibri" w:hAnsi="Calibri"/>
          <w:sz w:val="22"/>
          <w:szCs w:val="22"/>
        </w:rPr>
      </w:pPr>
      <w:r>
        <w:rPr>
          <w:rFonts w:ascii="Calibri" w:hAnsi="Calibri"/>
          <w:sz w:val="22"/>
          <w:szCs w:val="22"/>
        </w:rPr>
        <w:t xml:space="preserve">- Acompañamientos </w:t>
      </w:r>
      <w:r w:rsidRPr="00D647C7">
        <w:rPr>
          <w:rFonts w:ascii="Calibri" w:hAnsi="Calibri"/>
          <w:sz w:val="22"/>
          <w:szCs w:val="22"/>
        </w:rPr>
        <w:t xml:space="preserve">y traslado en urgencias médicas, médicos especialistas, </w:t>
      </w:r>
      <w:r w:rsidRPr="000F46DD">
        <w:rPr>
          <w:rFonts w:ascii="Calibri" w:hAnsi="Calibri"/>
          <w:sz w:val="22"/>
          <w:szCs w:val="22"/>
        </w:rPr>
        <w:t>hospitalizaciones u otras gestiones de naturaleza análoga, etc.</w:t>
      </w:r>
    </w:p>
    <w:p w14:paraId="416DBF95" w14:textId="5F3DB625" w:rsidR="00C55508" w:rsidRDefault="00992D7C" w:rsidP="00C55508">
      <w:pPr>
        <w:tabs>
          <w:tab w:val="left" w:pos="567"/>
        </w:tabs>
        <w:spacing w:after="240" w:line="288" w:lineRule="auto"/>
        <w:ind w:left="567" w:hanging="283"/>
        <w:jc w:val="both"/>
        <w:rPr>
          <w:rFonts w:ascii="Calibri" w:hAnsi="Calibri"/>
          <w:sz w:val="22"/>
          <w:szCs w:val="22"/>
        </w:rPr>
      </w:pPr>
      <w:r w:rsidRPr="0025649F">
        <w:rPr>
          <w:rFonts w:ascii="Calibri" w:hAnsi="Calibri"/>
          <w:sz w:val="22"/>
          <w:szCs w:val="22"/>
        </w:rPr>
        <w:t>-</w:t>
      </w:r>
      <w:r w:rsidRPr="0025649F">
        <w:rPr>
          <w:rFonts w:ascii="Calibri" w:hAnsi="Calibri"/>
          <w:sz w:val="22"/>
          <w:szCs w:val="22"/>
        </w:rPr>
        <w:tab/>
        <w:t>Las actuaciones y gestiones propias, en caso del fallecimiento, de acuerdo con las creencias del usuario y de los deseos que él hubiese manifestado expresa o tácitamente.</w:t>
      </w:r>
    </w:p>
    <w:p w14:paraId="5D81975C" w14:textId="4F98902B" w:rsidR="00B36023" w:rsidRDefault="00B36023" w:rsidP="00C55508">
      <w:pPr>
        <w:tabs>
          <w:tab w:val="left" w:pos="567"/>
        </w:tabs>
        <w:spacing w:after="240" w:line="288" w:lineRule="auto"/>
        <w:ind w:left="567" w:hanging="283"/>
        <w:jc w:val="both"/>
        <w:rPr>
          <w:rFonts w:ascii="Calibri" w:hAnsi="Calibri"/>
          <w:sz w:val="22"/>
          <w:szCs w:val="22"/>
        </w:rPr>
      </w:pPr>
    </w:p>
    <w:p w14:paraId="2ADFA31B" w14:textId="77777777" w:rsidR="00B36023" w:rsidRDefault="00B36023" w:rsidP="00C55508">
      <w:pPr>
        <w:tabs>
          <w:tab w:val="left" w:pos="567"/>
        </w:tabs>
        <w:spacing w:after="240" w:line="288" w:lineRule="auto"/>
        <w:ind w:left="567" w:hanging="283"/>
        <w:jc w:val="both"/>
        <w:rPr>
          <w:rFonts w:ascii="Calibri" w:hAnsi="Calibri"/>
          <w:sz w:val="22"/>
          <w:szCs w:val="22"/>
        </w:rPr>
      </w:pPr>
    </w:p>
    <w:p w14:paraId="2A5B8668" w14:textId="77777777" w:rsidR="002C2D2C" w:rsidRDefault="002C2D2C" w:rsidP="00206794">
      <w:pPr>
        <w:numPr>
          <w:ilvl w:val="0"/>
          <w:numId w:val="7"/>
        </w:numPr>
        <w:spacing w:after="240" w:line="288" w:lineRule="auto"/>
        <w:ind w:left="0" w:firstLine="0"/>
        <w:jc w:val="both"/>
        <w:rPr>
          <w:rFonts w:ascii="Calibri" w:hAnsi="Calibri"/>
          <w:sz w:val="22"/>
          <w:szCs w:val="22"/>
        </w:rPr>
      </w:pPr>
      <w:r w:rsidRPr="002C2D2C">
        <w:rPr>
          <w:rFonts w:ascii="Calibri" w:hAnsi="Calibri"/>
          <w:b/>
          <w:sz w:val="22"/>
          <w:szCs w:val="22"/>
        </w:rPr>
        <w:t>Comprobación de datos</w:t>
      </w:r>
      <w:r>
        <w:rPr>
          <w:rFonts w:ascii="Calibri" w:hAnsi="Calibri"/>
          <w:sz w:val="22"/>
          <w:szCs w:val="22"/>
        </w:rPr>
        <w:t>.</w:t>
      </w:r>
    </w:p>
    <w:p w14:paraId="14401502" w14:textId="6AB5EA8A" w:rsidR="006A7952" w:rsidRPr="0025649F" w:rsidRDefault="001E3D33" w:rsidP="002C2D2C">
      <w:pPr>
        <w:spacing w:after="240" w:line="288" w:lineRule="auto"/>
        <w:jc w:val="both"/>
        <w:rPr>
          <w:rFonts w:ascii="Calibri" w:hAnsi="Calibri"/>
          <w:sz w:val="22"/>
          <w:szCs w:val="22"/>
        </w:rPr>
      </w:pPr>
      <w:r w:rsidRPr="0025649F">
        <w:rPr>
          <w:rFonts w:ascii="Calibri" w:hAnsi="Calibri"/>
          <w:sz w:val="22"/>
          <w:szCs w:val="22"/>
        </w:rPr>
        <w:t>Las personas</w:t>
      </w:r>
      <w:r w:rsidR="006A7952" w:rsidRPr="0025649F">
        <w:rPr>
          <w:rFonts w:ascii="Calibri" w:hAnsi="Calibri"/>
          <w:sz w:val="22"/>
          <w:szCs w:val="22"/>
        </w:rPr>
        <w:t xml:space="preserve"> abajo firmantes autorizan a la </w:t>
      </w:r>
      <w:r w:rsidR="00832CAA">
        <w:rPr>
          <w:rFonts w:ascii="Calibri" w:hAnsi="Calibri"/>
          <w:sz w:val="22"/>
          <w:szCs w:val="22"/>
        </w:rPr>
        <w:t>Entidad</w:t>
      </w:r>
      <w:r w:rsidR="006A7952" w:rsidRPr="0025649F">
        <w:rPr>
          <w:rFonts w:ascii="Calibri" w:hAnsi="Calibri"/>
          <w:sz w:val="22"/>
          <w:szCs w:val="22"/>
        </w:rPr>
        <w:t xml:space="preserve"> </w:t>
      </w:r>
      <w:r w:rsidRPr="0025649F">
        <w:rPr>
          <w:rFonts w:ascii="Calibri" w:hAnsi="Calibri"/>
          <w:sz w:val="22"/>
          <w:szCs w:val="22"/>
        </w:rPr>
        <w:t>a comprobar los datos aportados</w:t>
      </w:r>
      <w:r w:rsidR="006A7952" w:rsidRPr="0025649F">
        <w:rPr>
          <w:rFonts w:ascii="Calibri" w:hAnsi="Calibri"/>
          <w:sz w:val="22"/>
          <w:szCs w:val="22"/>
        </w:rPr>
        <w:t xml:space="preserve"> y</w:t>
      </w:r>
      <w:r w:rsidRPr="0025649F">
        <w:rPr>
          <w:rFonts w:ascii="Calibri" w:hAnsi="Calibri"/>
          <w:sz w:val="22"/>
          <w:szCs w:val="22"/>
        </w:rPr>
        <w:t>,</w:t>
      </w:r>
      <w:r w:rsidR="006A7952" w:rsidRPr="0025649F">
        <w:rPr>
          <w:rFonts w:ascii="Calibri" w:hAnsi="Calibri"/>
          <w:sz w:val="22"/>
          <w:szCs w:val="22"/>
        </w:rPr>
        <w:t xml:space="preserve"> </w:t>
      </w:r>
      <w:r w:rsidRPr="0025649F">
        <w:rPr>
          <w:rFonts w:ascii="Calibri" w:hAnsi="Calibri"/>
          <w:sz w:val="22"/>
          <w:szCs w:val="22"/>
        </w:rPr>
        <w:t xml:space="preserve">en </w:t>
      </w:r>
      <w:r w:rsidR="006A7952" w:rsidRPr="0025649F">
        <w:rPr>
          <w:rFonts w:ascii="Calibri" w:hAnsi="Calibri"/>
          <w:sz w:val="22"/>
          <w:szCs w:val="22"/>
        </w:rPr>
        <w:t>caso de haberse producido ocul</w:t>
      </w:r>
      <w:r w:rsidRPr="0025649F">
        <w:rPr>
          <w:rFonts w:ascii="Calibri" w:hAnsi="Calibri"/>
          <w:sz w:val="22"/>
          <w:szCs w:val="22"/>
        </w:rPr>
        <w:t>tación o falsedad en los mismos</w:t>
      </w:r>
      <w:r w:rsidR="006A7952" w:rsidRPr="0025649F">
        <w:rPr>
          <w:rFonts w:ascii="Calibri" w:hAnsi="Calibri"/>
          <w:sz w:val="22"/>
          <w:szCs w:val="22"/>
        </w:rPr>
        <w:t xml:space="preserve">, podrá procederse a la </w:t>
      </w:r>
      <w:r w:rsidR="002C2D2C">
        <w:rPr>
          <w:rFonts w:ascii="Calibri" w:hAnsi="Calibri"/>
          <w:sz w:val="22"/>
          <w:szCs w:val="22"/>
        </w:rPr>
        <w:t>resolución</w:t>
      </w:r>
      <w:r w:rsidR="006A7952" w:rsidRPr="0025649F">
        <w:rPr>
          <w:rFonts w:ascii="Calibri" w:hAnsi="Calibri"/>
          <w:sz w:val="22"/>
          <w:szCs w:val="22"/>
        </w:rPr>
        <w:t xml:space="preserve"> del contrato.</w:t>
      </w:r>
    </w:p>
    <w:p w14:paraId="79729D4E" w14:textId="77777777" w:rsidR="00A15B2D" w:rsidRPr="00A15B2D" w:rsidRDefault="00A15B2D" w:rsidP="00081606">
      <w:pPr>
        <w:numPr>
          <w:ilvl w:val="0"/>
          <w:numId w:val="7"/>
        </w:numPr>
        <w:spacing w:after="240" w:line="288" w:lineRule="auto"/>
        <w:ind w:left="0" w:firstLine="0"/>
        <w:jc w:val="both"/>
        <w:rPr>
          <w:rFonts w:ascii="Calibri" w:hAnsi="Calibri"/>
          <w:b/>
          <w:sz w:val="22"/>
          <w:szCs w:val="22"/>
        </w:rPr>
      </w:pPr>
      <w:r w:rsidRPr="00A15B2D">
        <w:rPr>
          <w:rFonts w:ascii="Calibri" w:hAnsi="Calibri"/>
          <w:b/>
          <w:sz w:val="22"/>
          <w:szCs w:val="22"/>
        </w:rPr>
        <w:t>Tratamiento de datos personales.</w:t>
      </w:r>
    </w:p>
    <w:p w14:paraId="3D09A04A" w14:textId="6256164A" w:rsidR="00081606" w:rsidRPr="00081606" w:rsidRDefault="00081606" w:rsidP="00A15B2D">
      <w:pPr>
        <w:spacing w:after="240" w:line="288" w:lineRule="auto"/>
        <w:jc w:val="both"/>
        <w:rPr>
          <w:rFonts w:ascii="Calibri" w:hAnsi="Calibri"/>
          <w:sz w:val="22"/>
          <w:szCs w:val="22"/>
        </w:rPr>
      </w:pPr>
      <w:r w:rsidRPr="00081606">
        <w:rPr>
          <w:rFonts w:ascii="Calibri" w:hAnsi="Calibri"/>
          <w:sz w:val="22"/>
          <w:szCs w:val="22"/>
        </w:rPr>
        <w:t>Sus datos de carácter personal serán tratados conforme lo establecido en el</w:t>
      </w:r>
      <w:r>
        <w:rPr>
          <w:rFonts w:ascii="Calibri" w:hAnsi="Calibri"/>
          <w:sz w:val="22"/>
          <w:szCs w:val="22"/>
        </w:rPr>
        <w:t xml:space="preserve"> “</w:t>
      </w:r>
      <w:r w:rsidRPr="00081606">
        <w:rPr>
          <w:rFonts w:ascii="Calibri" w:hAnsi="Calibri"/>
          <w:sz w:val="22"/>
          <w:szCs w:val="22"/>
        </w:rPr>
        <w:t>DOCUMENTO DE CONSENTIMIENTO INFORMADO”</w:t>
      </w:r>
      <w:r w:rsidR="000A7CA7">
        <w:rPr>
          <w:rFonts w:ascii="Calibri" w:hAnsi="Calibri"/>
          <w:sz w:val="22"/>
          <w:szCs w:val="22"/>
        </w:rPr>
        <w:t xml:space="preserve"> (</w:t>
      </w:r>
      <w:r w:rsidR="000A7CA7" w:rsidRPr="000A7CA7">
        <w:rPr>
          <w:rFonts w:ascii="Calibri" w:hAnsi="Calibri"/>
          <w:b/>
          <w:sz w:val="22"/>
          <w:szCs w:val="22"/>
        </w:rPr>
        <w:t>Anexo I</w:t>
      </w:r>
      <w:r w:rsidR="000A7CA7">
        <w:rPr>
          <w:rFonts w:ascii="Calibri" w:hAnsi="Calibri"/>
          <w:sz w:val="22"/>
          <w:szCs w:val="22"/>
        </w:rPr>
        <w:t>)</w:t>
      </w:r>
      <w:r w:rsidRPr="00081606">
        <w:rPr>
          <w:rFonts w:ascii="Calibri" w:hAnsi="Calibri"/>
          <w:sz w:val="22"/>
          <w:szCs w:val="22"/>
        </w:rPr>
        <w:t>, respetando</w:t>
      </w:r>
      <w:r>
        <w:rPr>
          <w:rFonts w:ascii="Calibri" w:hAnsi="Calibri"/>
          <w:sz w:val="22"/>
          <w:szCs w:val="22"/>
        </w:rPr>
        <w:t>,</w:t>
      </w:r>
      <w:r w:rsidRPr="00081606">
        <w:rPr>
          <w:rFonts w:ascii="Calibri" w:hAnsi="Calibri"/>
          <w:sz w:val="22"/>
          <w:szCs w:val="22"/>
        </w:rPr>
        <w:t xml:space="preserve"> en todo momento, la normativa vigente en materia de protección de datos de carácter personal.</w:t>
      </w:r>
    </w:p>
    <w:p w14:paraId="3557008A" w14:textId="77777777" w:rsidR="00434666" w:rsidRDefault="00434666" w:rsidP="00434666">
      <w:pPr>
        <w:numPr>
          <w:ilvl w:val="0"/>
          <w:numId w:val="7"/>
        </w:numPr>
        <w:spacing w:after="240" w:line="288" w:lineRule="auto"/>
        <w:ind w:left="0" w:firstLine="0"/>
        <w:jc w:val="both"/>
        <w:rPr>
          <w:rFonts w:ascii="Calibri" w:hAnsi="Calibri"/>
          <w:sz w:val="22"/>
          <w:szCs w:val="22"/>
        </w:rPr>
      </w:pPr>
      <w:r w:rsidRPr="007837CD">
        <w:rPr>
          <w:rFonts w:ascii="Calibri" w:hAnsi="Calibri"/>
          <w:b/>
          <w:sz w:val="22"/>
          <w:szCs w:val="22"/>
        </w:rPr>
        <w:t>Resolución de posibles conflicto</w:t>
      </w:r>
      <w:r w:rsidRPr="002C2D2C">
        <w:rPr>
          <w:rFonts w:ascii="Calibri" w:hAnsi="Calibri"/>
          <w:b/>
          <w:sz w:val="22"/>
          <w:szCs w:val="22"/>
        </w:rPr>
        <w:t>s. Legislación aplicable.</w:t>
      </w:r>
    </w:p>
    <w:p w14:paraId="65BC76D0" w14:textId="77777777" w:rsidR="00434666" w:rsidRPr="006D1134" w:rsidRDefault="00434666" w:rsidP="00434666">
      <w:pPr>
        <w:spacing w:after="240" w:line="288" w:lineRule="auto"/>
        <w:jc w:val="both"/>
        <w:rPr>
          <w:rFonts w:ascii="Calibri" w:hAnsi="Calibri"/>
          <w:sz w:val="22"/>
          <w:szCs w:val="22"/>
        </w:rPr>
      </w:pPr>
      <w:r w:rsidRPr="006D1134">
        <w:rPr>
          <w:rFonts w:ascii="Calibri" w:hAnsi="Calibri"/>
          <w:sz w:val="22"/>
          <w:szCs w:val="22"/>
        </w:rPr>
        <w:t>En caso de controversia, las Partes acuerdan someterse a los Juzgados y Tribunales del domicilio del Residente para la resolución de cualquier cuestión litigiosa que pudiera derivarse de la interpretación o cumplimiento de este contrato.</w:t>
      </w:r>
    </w:p>
    <w:p w14:paraId="0A26EAC0" w14:textId="77777777" w:rsidR="00434666" w:rsidRPr="006D1134" w:rsidRDefault="00434666" w:rsidP="00434666">
      <w:pPr>
        <w:spacing w:after="240" w:line="288" w:lineRule="auto"/>
        <w:jc w:val="both"/>
        <w:rPr>
          <w:rFonts w:ascii="Calibri" w:hAnsi="Calibri"/>
          <w:sz w:val="22"/>
          <w:szCs w:val="22"/>
        </w:rPr>
      </w:pPr>
      <w:r w:rsidRPr="006D1134">
        <w:rPr>
          <w:rFonts w:ascii="Calibri" w:hAnsi="Calibri"/>
          <w:sz w:val="22"/>
          <w:szCs w:val="22"/>
        </w:rPr>
        <w:t>El presente Contrato y el Reglamento de Régimen Interno se rigen a todos los efectos por la legislación española y deben cumplir con la normativa vigente que resulte de aplicación en cada momento. Por ello, las obligaciones derivadas del contrato y del reglamento, los servicios a prestar y las condiciones en las que se prestan los mismos, deberán adecuarse a los requisitos exigibles en cada momento en virtud de lo</w:t>
      </w:r>
      <w:r>
        <w:rPr>
          <w:rFonts w:ascii="Calibri" w:hAnsi="Calibri"/>
          <w:sz w:val="22"/>
          <w:szCs w:val="22"/>
        </w:rPr>
        <w:t>s</w:t>
      </w:r>
      <w:r w:rsidRPr="006D1134">
        <w:rPr>
          <w:rFonts w:ascii="Calibri" w:hAnsi="Calibri"/>
          <w:sz w:val="22"/>
          <w:szCs w:val="22"/>
        </w:rPr>
        <w:t xml:space="preserve"> cambios en la normativa que resulte de aplicación, las recomendaciones de las Administraciones Públicas o los protocolos de actuación internos establecidos por la organización. En el caso en que las medidas sean temporales, una vez que concluya su vigencia, se reestablecerán las medidas y los servicios que hubieran sido modificados. </w:t>
      </w:r>
    </w:p>
    <w:p w14:paraId="12086B6B" w14:textId="77777777" w:rsidR="00434666" w:rsidRPr="006D1134" w:rsidRDefault="00434666" w:rsidP="00434666">
      <w:pPr>
        <w:spacing w:line="280" w:lineRule="exact"/>
        <w:jc w:val="both"/>
        <w:rPr>
          <w:rFonts w:ascii="Calibri" w:hAnsi="Calibri"/>
          <w:sz w:val="22"/>
          <w:szCs w:val="22"/>
        </w:rPr>
      </w:pPr>
      <w:r w:rsidRPr="006D1134">
        <w:rPr>
          <w:rFonts w:ascii="Calibri" w:hAnsi="Calibri"/>
          <w:sz w:val="22"/>
          <w:szCs w:val="22"/>
        </w:rPr>
        <w:t>En lo no pactado expresamente en este contrato, las partes se someten a las reglas generales de las obligaciones y contratos contenidas en el Código civil vigente.</w:t>
      </w:r>
    </w:p>
    <w:p w14:paraId="680DAD07" w14:textId="77777777" w:rsidR="00434666" w:rsidRDefault="00434666" w:rsidP="00504F44">
      <w:pPr>
        <w:spacing w:after="240" w:line="288" w:lineRule="auto"/>
        <w:jc w:val="both"/>
        <w:rPr>
          <w:rFonts w:ascii="Calibri" w:hAnsi="Calibri"/>
          <w:sz w:val="22"/>
          <w:szCs w:val="22"/>
        </w:rPr>
      </w:pPr>
    </w:p>
    <w:p w14:paraId="4083BC44" w14:textId="59EDF1BD" w:rsidR="003D791D" w:rsidRPr="00B36023" w:rsidRDefault="000F6A24" w:rsidP="00B36023">
      <w:pPr>
        <w:spacing w:after="240" w:line="288" w:lineRule="auto"/>
        <w:jc w:val="both"/>
        <w:rPr>
          <w:rFonts w:ascii="Calibri" w:hAnsi="Calibri"/>
          <w:sz w:val="22"/>
          <w:szCs w:val="22"/>
        </w:rPr>
      </w:pPr>
      <w:r w:rsidRPr="0025649F">
        <w:rPr>
          <w:rFonts w:ascii="Calibri" w:hAnsi="Calibri"/>
          <w:sz w:val="22"/>
          <w:szCs w:val="22"/>
        </w:rPr>
        <w:t>S</w:t>
      </w:r>
      <w:r w:rsidR="006A7952" w:rsidRPr="0025649F">
        <w:rPr>
          <w:rFonts w:ascii="Calibri" w:hAnsi="Calibri"/>
          <w:sz w:val="22"/>
          <w:szCs w:val="22"/>
        </w:rPr>
        <w:t>e afirman y ratifican</w:t>
      </w:r>
      <w:r w:rsidRPr="0025649F">
        <w:rPr>
          <w:rFonts w:ascii="Calibri" w:hAnsi="Calibri"/>
          <w:sz w:val="22"/>
          <w:szCs w:val="22"/>
        </w:rPr>
        <w:t xml:space="preserve"> en los términos del presente documento</w:t>
      </w:r>
      <w:r w:rsidR="006A7952" w:rsidRPr="0025649F">
        <w:rPr>
          <w:rFonts w:ascii="Calibri" w:hAnsi="Calibri"/>
          <w:sz w:val="22"/>
          <w:szCs w:val="22"/>
        </w:rPr>
        <w:t xml:space="preserve">, firmándolo, por </w:t>
      </w:r>
      <w:r w:rsidR="00BC1785">
        <w:rPr>
          <w:rFonts w:ascii="Calibri" w:hAnsi="Calibri"/>
          <w:sz w:val="22"/>
          <w:szCs w:val="22"/>
        </w:rPr>
        <w:t>duplicado</w:t>
      </w:r>
      <w:r w:rsidR="006A7952" w:rsidRPr="0025649F">
        <w:rPr>
          <w:rFonts w:ascii="Calibri" w:hAnsi="Calibri"/>
          <w:sz w:val="22"/>
          <w:szCs w:val="22"/>
        </w:rPr>
        <w:t xml:space="preserve"> y a un solo efecto, en el lugar y fecha indicados en el encabezamiento </w:t>
      </w:r>
      <w:r w:rsidRPr="0025649F">
        <w:rPr>
          <w:rFonts w:ascii="Calibri" w:hAnsi="Calibri"/>
          <w:sz w:val="22"/>
          <w:szCs w:val="22"/>
        </w:rPr>
        <w:t xml:space="preserve">del </w:t>
      </w:r>
      <w:r w:rsidR="0044025F">
        <w:rPr>
          <w:rFonts w:ascii="Calibri" w:hAnsi="Calibri"/>
          <w:sz w:val="22"/>
          <w:szCs w:val="22"/>
        </w:rPr>
        <w:t>m</w:t>
      </w:r>
      <w:r w:rsidRPr="0025649F">
        <w:rPr>
          <w:rFonts w:ascii="Calibri" w:hAnsi="Calibri"/>
          <w:sz w:val="22"/>
          <w:szCs w:val="22"/>
        </w:rPr>
        <w:t>ismo</w:t>
      </w:r>
    </w:p>
    <w:p w14:paraId="640AA5A0" w14:textId="77777777" w:rsidR="00B36023" w:rsidRPr="004D5CC9" w:rsidRDefault="00B36023" w:rsidP="00B36023">
      <w:pPr>
        <w:spacing w:before="120" w:after="120"/>
        <w:rPr>
          <w:b/>
        </w:rPr>
      </w:pPr>
      <w:r w:rsidRPr="004D5CC9">
        <w:rPr>
          <w:b/>
        </w:rPr>
        <w:t>FIRMAS</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4394"/>
      </w:tblGrid>
      <w:tr w:rsidR="00BB3F40" w:rsidRPr="00745F47" w14:paraId="53E53CA7" w14:textId="77777777" w:rsidTr="00BB3F40">
        <w:trPr>
          <w:trHeight w:val="1516"/>
          <w:jc w:val="center"/>
        </w:trPr>
        <w:tc>
          <w:tcPr>
            <w:tcW w:w="4106" w:type="dxa"/>
          </w:tcPr>
          <w:p w14:paraId="45DE8C2F" w14:textId="77777777" w:rsidR="00BB3F40" w:rsidRPr="00745F47" w:rsidRDefault="00BB3F40" w:rsidP="00114716">
            <w:pPr>
              <w:spacing w:before="120"/>
              <w:rPr>
                <w:bCs w:val="0"/>
                <w:sz w:val="16"/>
                <w:szCs w:val="16"/>
              </w:rPr>
            </w:pPr>
            <w:r w:rsidRPr="00745F47">
              <w:rPr>
                <w:bCs w:val="0"/>
                <w:sz w:val="16"/>
                <w:szCs w:val="16"/>
              </w:rPr>
              <w:t xml:space="preserve">Por </w:t>
            </w:r>
            <w:r>
              <w:rPr>
                <w:bCs w:val="0"/>
                <w:sz w:val="16"/>
                <w:szCs w:val="16"/>
              </w:rPr>
              <w:t>Fundación Rey Ardid</w:t>
            </w:r>
          </w:p>
          <w:p w14:paraId="05B4CDE1" w14:textId="77777777" w:rsidR="00BB3F40" w:rsidRPr="00745F47" w:rsidRDefault="00BB3F40" w:rsidP="00114716">
            <w:pPr>
              <w:spacing w:before="120"/>
              <w:rPr>
                <w:bCs w:val="0"/>
                <w:sz w:val="16"/>
                <w:szCs w:val="16"/>
              </w:rPr>
            </w:pPr>
            <w:r>
              <w:rPr>
                <w:bCs w:val="0"/>
                <w:sz w:val="16"/>
                <w:szCs w:val="16"/>
              </w:rPr>
              <w:t>D</w:t>
            </w:r>
            <w:r w:rsidRPr="00745F47">
              <w:rPr>
                <w:bCs w:val="0"/>
                <w:sz w:val="16"/>
                <w:szCs w:val="16"/>
              </w:rPr>
              <w:t>.</w:t>
            </w:r>
            <w:r w:rsidRPr="008C06B2">
              <w:rPr>
                <w:sz w:val="16"/>
                <w:szCs w:val="16"/>
              </w:rPr>
              <w:t xml:space="preserve"> </w:t>
            </w:r>
            <w:r>
              <w:rPr>
                <w:sz w:val="16"/>
                <w:szCs w:val="16"/>
              </w:rPr>
              <w:t xml:space="preserve">Diego Valero </w:t>
            </w:r>
            <w:proofErr w:type="spellStart"/>
            <w:r>
              <w:rPr>
                <w:sz w:val="16"/>
                <w:szCs w:val="16"/>
              </w:rPr>
              <w:t>Labarquilla</w:t>
            </w:r>
            <w:proofErr w:type="spellEnd"/>
            <w:r w:rsidRPr="007834FA">
              <w:rPr>
                <w:i/>
              </w:rPr>
              <w:t xml:space="preserve">  </w:t>
            </w:r>
          </w:p>
          <w:p w14:paraId="044AEC4F" w14:textId="77777777" w:rsidR="00BB3F40" w:rsidRPr="00745F47" w:rsidRDefault="00BB3F40" w:rsidP="00114716">
            <w:pPr>
              <w:spacing w:before="120"/>
              <w:rPr>
                <w:bCs w:val="0"/>
                <w:sz w:val="16"/>
                <w:szCs w:val="16"/>
              </w:rPr>
            </w:pPr>
          </w:p>
          <w:p w14:paraId="495855AF" w14:textId="77777777" w:rsidR="00BB3F40" w:rsidRPr="00745F47" w:rsidRDefault="00BB3F40" w:rsidP="00114716">
            <w:pPr>
              <w:spacing w:before="120"/>
              <w:rPr>
                <w:bCs w:val="0"/>
                <w:sz w:val="16"/>
                <w:szCs w:val="16"/>
              </w:rPr>
            </w:pPr>
          </w:p>
        </w:tc>
        <w:tc>
          <w:tcPr>
            <w:tcW w:w="4394" w:type="dxa"/>
          </w:tcPr>
          <w:p w14:paraId="5CDC033F" w14:textId="77777777" w:rsidR="00BB3F40" w:rsidRPr="00745F47" w:rsidRDefault="00BB3F40" w:rsidP="00114716">
            <w:pPr>
              <w:spacing w:before="120"/>
              <w:rPr>
                <w:bCs w:val="0"/>
                <w:sz w:val="16"/>
                <w:szCs w:val="16"/>
              </w:rPr>
            </w:pPr>
            <w:r w:rsidRPr="00745F47">
              <w:rPr>
                <w:bCs w:val="0"/>
                <w:sz w:val="16"/>
                <w:szCs w:val="16"/>
              </w:rPr>
              <w:t>El usuario o representante legal</w:t>
            </w:r>
          </w:p>
          <w:p w14:paraId="7F757E92" w14:textId="77777777" w:rsidR="00BB3F40" w:rsidRPr="00745F47" w:rsidRDefault="00BB3F40" w:rsidP="00114716">
            <w:pPr>
              <w:spacing w:before="120"/>
              <w:rPr>
                <w:bCs w:val="0"/>
                <w:sz w:val="16"/>
                <w:szCs w:val="16"/>
              </w:rPr>
            </w:pPr>
            <w:r w:rsidRPr="00745F47">
              <w:rPr>
                <w:bCs w:val="0"/>
                <w:sz w:val="16"/>
                <w:szCs w:val="16"/>
              </w:rPr>
              <w:t>D./Dña. ………..……………..……</w:t>
            </w:r>
          </w:p>
          <w:p w14:paraId="59859C73" w14:textId="77777777" w:rsidR="00BB3F40" w:rsidRPr="00745F47" w:rsidRDefault="00BB3F40" w:rsidP="00114716">
            <w:pPr>
              <w:spacing w:before="120"/>
              <w:rPr>
                <w:bCs w:val="0"/>
                <w:sz w:val="16"/>
                <w:szCs w:val="16"/>
              </w:rPr>
            </w:pPr>
          </w:p>
          <w:p w14:paraId="75CFD9E4" w14:textId="77777777" w:rsidR="00BB3F40" w:rsidRPr="00745F47" w:rsidRDefault="00BB3F40" w:rsidP="00114716">
            <w:pPr>
              <w:spacing w:before="120"/>
              <w:rPr>
                <w:bCs w:val="0"/>
                <w:sz w:val="16"/>
                <w:szCs w:val="16"/>
              </w:rPr>
            </w:pPr>
          </w:p>
          <w:p w14:paraId="41E6F22B" w14:textId="77777777" w:rsidR="00BB3F40" w:rsidRPr="00745F47" w:rsidRDefault="00BB3F40" w:rsidP="00114716">
            <w:pPr>
              <w:spacing w:before="120"/>
              <w:rPr>
                <w:bCs w:val="0"/>
                <w:sz w:val="16"/>
                <w:szCs w:val="16"/>
              </w:rPr>
            </w:pPr>
          </w:p>
        </w:tc>
      </w:tr>
    </w:tbl>
    <w:p w14:paraId="7A41E97E" w14:textId="77777777" w:rsidR="0044025F" w:rsidRDefault="0044025F" w:rsidP="0044025F">
      <w:pPr>
        <w:spacing w:after="240" w:line="288" w:lineRule="auto"/>
        <w:rPr>
          <w:rFonts w:ascii="Calibri" w:hAnsi="Calibri"/>
          <w:color w:val="00B050"/>
          <w:sz w:val="22"/>
          <w:szCs w:val="22"/>
        </w:rPr>
      </w:pPr>
    </w:p>
    <w:sectPr w:rsidR="0044025F" w:rsidSect="00F2090F">
      <w:headerReference w:type="default" r:id="rId8"/>
      <w:pgSz w:w="11906" w:h="16838" w:code="9"/>
      <w:pgMar w:top="1701" w:right="1701" w:bottom="1701" w:left="1701" w:header="68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87C4" w14:textId="77777777" w:rsidR="00CC5DD9" w:rsidRDefault="00CC5DD9">
      <w:r>
        <w:separator/>
      </w:r>
    </w:p>
  </w:endnote>
  <w:endnote w:type="continuationSeparator" w:id="0">
    <w:p w14:paraId="4BB3E840" w14:textId="77777777" w:rsidR="00CC5DD9" w:rsidRDefault="00CC5DD9">
      <w:r>
        <w:continuationSeparator/>
      </w:r>
    </w:p>
  </w:endnote>
  <w:endnote w:type="continuationNotice" w:id="1">
    <w:p w14:paraId="1FF6EB02" w14:textId="77777777" w:rsidR="00CC5DD9" w:rsidRDefault="00CC5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33877" w14:textId="77777777" w:rsidR="00CC5DD9" w:rsidRDefault="00CC5DD9">
      <w:r>
        <w:separator/>
      </w:r>
    </w:p>
  </w:footnote>
  <w:footnote w:type="continuationSeparator" w:id="0">
    <w:p w14:paraId="037BB620" w14:textId="77777777" w:rsidR="00CC5DD9" w:rsidRDefault="00CC5DD9">
      <w:r>
        <w:continuationSeparator/>
      </w:r>
    </w:p>
  </w:footnote>
  <w:footnote w:type="continuationNotice" w:id="1">
    <w:p w14:paraId="65A04D48" w14:textId="77777777" w:rsidR="00CC5DD9" w:rsidRDefault="00CC5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931C" w14:textId="5AB775E6" w:rsidR="00CC5DD9" w:rsidRPr="00B22EAA" w:rsidRDefault="00CC5DD9" w:rsidP="00B22EAA">
    <w:pPr>
      <w:pStyle w:val="Encabezado"/>
    </w:pPr>
    <w:r w:rsidRPr="007E6681">
      <w:rPr>
        <w:noProof/>
        <w:lang w:val="es-ES" w:eastAsia="es-ES"/>
      </w:rPr>
      <w:drawing>
        <wp:inline distT="0" distB="0" distL="0" distR="0" wp14:anchorId="4B32E2E1" wp14:editId="19B8D1D2">
          <wp:extent cx="5400040" cy="476194"/>
          <wp:effectExtent l="0" t="0" r="0" b="63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76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D89"/>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15:restartNumberingAfterBreak="0">
    <w:nsid w:val="013572F2"/>
    <w:multiLevelType w:val="hybridMultilevel"/>
    <w:tmpl w:val="076C0A4C"/>
    <w:lvl w:ilvl="0" w:tplc="C71AAC56">
      <w:start w:val="1"/>
      <w:numFmt w:val="bullet"/>
      <w:lvlText w:val="-"/>
      <w:lvlJc w:val="left"/>
      <w:pPr>
        <w:tabs>
          <w:tab w:val="num" w:pos="720"/>
        </w:tabs>
        <w:ind w:left="72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F61A4"/>
    <w:multiLevelType w:val="singleLevel"/>
    <w:tmpl w:val="0C0A0017"/>
    <w:lvl w:ilvl="0">
      <w:start w:val="1"/>
      <w:numFmt w:val="lowerLetter"/>
      <w:lvlText w:val="%1)"/>
      <w:lvlJc w:val="left"/>
      <w:pPr>
        <w:tabs>
          <w:tab w:val="num" w:pos="360"/>
        </w:tabs>
        <w:ind w:left="360" w:hanging="360"/>
      </w:pPr>
      <w:rPr>
        <w:rFonts w:hint="default"/>
      </w:rPr>
    </w:lvl>
  </w:abstractNum>
  <w:abstractNum w:abstractNumId="3" w15:restartNumberingAfterBreak="0">
    <w:nsid w:val="1638209E"/>
    <w:multiLevelType w:val="hybridMultilevel"/>
    <w:tmpl w:val="307A2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3161CA"/>
    <w:multiLevelType w:val="multilevel"/>
    <w:tmpl w:val="4DD452E2"/>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70" w:hanging="360"/>
      </w:pPr>
      <w:rPr>
        <w:rFonts w:ascii="Verdana" w:hAnsi="Verdana" w:cs="Times New Roman" w:hint="default"/>
      </w:rPr>
    </w:lvl>
    <w:lvl w:ilvl="3">
      <w:start w:val="1"/>
      <w:numFmt w:val="lowerRoman"/>
      <w:lvlText w:val="%4."/>
      <w:legacy w:legacy="1" w:legacySpace="0" w:legacyIndent="360"/>
      <w:lvlJc w:val="left"/>
      <w:pPr>
        <w:ind w:left="1440" w:hanging="360"/>
      </w:pPr>
      <w:rPr>
        <w:rFonts w:ascii="Times New Roman" w:hAnsi="Times New Roman" w:cs="Times New Roman" w:hint="default"/>
      </w:rPr>
    </w:lvl>
    <w:lvl w:ilvl="4">
      <w:start w:val="1"/>
      <w:numFmt w:val="lowerLetter"/>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Roman"/>
      <w:lvlText w:val="%7)"/>
      <w:legacy w:legacy="1" w:legacySpace="0" w:legacyIndent="360"/>
      <w:lvlJc w:val="left"/>
      <w:pPr>
        <w:ind w:left="2520" w:hanging="360"/>
      </w:pPr>
      <w:rPr>
        <w:rFonts w:ascii="Times New Roman" w:hAnsi="Times New Roman" w:cs="Times New Roman" w:hint="default"/>
      </w:rPr>
    </w:lvl>
    <w:lvl w:ilvl="7">
      <w:start w:val="1"/>
      <w:numFmt w:val="lowerLetter"/>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5" w15:restartNumberingAfterBreak="0">
    <w:nsid w:val="17C21071"/>
    <w:multiLevelType w:val="hybridMultilevel"/>
    <w:tmpl w:val="3CAE5A5E"/>
    <w:lvl w:ilvl="0" w:tplc="ED16114E">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D810448"/>
    <w:multiLevelType w:val="hybridMultilevel"/>
    <w:tmpl w:val="C4F8F526"/>
    <w:lvl w:ilvl="0" w:tplc="FBD003D4">
      <w:start w:val="1"/>
      <w:numFmt w:val="bullet"/>
      <w:lvlText w:val=""/>
      <w:lvlJc w:val="left"/>
      <w:pPr>
        <w:ind w:left="144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5715B1"/>
    <w:multiLevelType w:val="hybridMultilevel"/>
    <w:tmpl w:val="BD8C3B9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2003476B"/>
    <w:multiLevelType w:val="hybridMultilevel"/>
    <w:tmpl w:val="3422893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A34300"/>
    <w:multiLevelType w:val="singleLevel"/>
    <w:tmpl w:val="C6FE7EA8"/>
    <w:lvl w:ilvl="0">
      <w:start w:val="1"/>
      <w:numFmt w:val="bullet"/>
      <w:lvlText w:val="-"/>
      <w:lvlJc w:val="left"/>
      <w:pPr>
        <w:tabs>
          <w:tab w:val="num" w:pos="360"/>
        </w:tabs>
        <w:ind w:left="360" w:hanging="360"/>
      </w:pPr>
      <w:rPr>
        <w:rFonts w:hint="default"/>
      </w:rPr>
    </w:lvl>
  </w:abstractNum>
  <w:abstractNum w:abstractNumId="10" w15:restartNumberingAfterBreak="0">
    <w:nsid w:val="23675DD1"/>
    <w:multiLevelType w:val="singleLevel"/>
    <w:tmpl w:val="EDEC178E"/>
    <w:lvl w:ilvl="0">
      <w:start w:val="1"/>
      <w:numFmt w:val="decimal"/>
      <w:lvlText w:val="%1-"/>
      <w:lvlJc w:val="left"/>
      <w:pPr>
        <w:tabs>
          <w:tab w:val="num" w:pos="360"/>
        </w:tabs>
        <w:ind w:left="360" w:hanging="360"/>
      </w:pPr>
      <w:rPr>
        <w:rFonts w:hint="default"/>
      </w:rPr>
    </w:lvl>
  </w:abstractNum>
  <w:abstractNum w:abstractNumId="11" w15:restartNumberingAfterBreak="0">
    <w:nsid w:val="28852BC6"/>
    <w:multiLevelType w:val="singleLevel"/>
    <w:tmpl w:val="EE6E86BC"/>
    <w:lvl w:ilvl="0">
      <w:start w:val="5"/>
      <w:numFmt w:val="bullet"/>
      <w:lvlText w:val=""/>
      <w:lvlJc w:val="left"/>
      <w:pPr>
        <w:tabs>
          <w:tab w:val="num" w:pos="1143"/>
        </w:tabs>
        <w:ind w:left="1143" w:hanging="360"/>
      </w:pPr>
      <w:rPr>
        <w:rFonts w:ascii="Symbol" w:hAnsi="Symbol" w:hint="default"/>
      </w:rPr>
    </w:lvl>
  </w:abstractNum>
  <w:abstractNum w:abstractNumId="12" w15:restartNumberingAfterBreak="0">
    <w:nsid w:val="29A60AD5"/>
    <w:multiLevelType w:val="hybridMultilevel"/>
    <w:tmpl w:val="DC4605F2"/>
    <w:lvl w:ilvl="0" w:tplc="04CA08FA">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3376C2"/>
    <w:multiLevelType w:val="hybridMultilevel"/>
    <w:tmpl w:val="B1244B8C"/>
    <w:lvl w:ilvl="0" w:tplc="69149946">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D13728"/>
    <w:multiLevelType w:val="hybridMultilevel"/>
    <w:tmpl w:val="8296361C"/>
    <w:lvl w:ilvl="0" w:tplc="82CE794A">
      <w:start w:val="3"/>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835FAC"/>
    <w:multiLevelType w:val="singleLevel"/>
    <w:tmpl w:val="36A0277C"/>
    <w:lvl w:ilvl="0">
      <w:start w:val="2"/>
      <w:numFmt w:val="bullet"/>
      <w:lvlText w:val="-"/>
      <w:lvlJc w:val="left"/>
      <w:pPr>
        <w:tabs>
          <w:tab w:val="num" w:pos="360"/>
        </w:tabs>
        <w:ind w:left="360" w:hanging="360"/>
      </w:pPr>
      <w:rPr>
        <w:rFonts w:hint="default"/>
      </w:rPr>
    </w:lvl>
  </w:abstractNum>
  <w:abstractNum w:abstractNumId="16" w15:restartNumberingAfterBreak="0">
    <w:nsid w:val="382C2ED2"/>
    <w:multiLevelType w:val="hybridMultilevel"/>
    <w:tmpl w:val="F1363C0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38A84D2F"/>
    <w:multiLevelType w:val="hybridMultilevel"/>
    <w:tmpl w:val="7B6A2908"/>
    <w:lvl w:ilvl="0" w:tplc="FBD003D4">
      <w:start w:val="1"/>
      <w:numFmt w:val="bullet"/>
      <w:lvlText w:val=""/>
      <w:lvlJc w:val="left"/>
      <w:pPr>
        <w:ind w:left="1440" w:hanging="360"/>
      </w:pPr>
      <w:rPr>
        <w:rFonts w:ascii="Symbol" w:hAnsi="Symbol" w:hint="default"/>
      </w:rPr>
    </w:lvl>
    <w:lvl w:ilvl="1" w:tplc="C98A5364">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232F00"/>
    <w:multiLevelType w:val="singleLevel"/>
    <w:tmpl w:val="E1F27DA8"/>
    <w:lvl w:ilvl="0">
      <w:start w:val="1"/>
      <w:numFmt w:val="decimal"/>
      <w:lvlText w:val="%1."/>
      <w:lvlJc w:val="left"/>
      <w:pPr>
        <w:tabs>
          <w:tab w:val="num" w:pos="360"/>
        </w:tabs>
        <w:ind w:left="360" w:hanging="360"/>
      </w:pPr>
      <w:rPr>
        <w:rFonts w:hint="default"/>
      </w:rPr>
    </w:lvl>
  </w:abstractNum>
  <w:abstractNum w:abstractNumId="19" w15:restartNumberingAfterBreak="0">
    <w:nsid w:val="40136807"/>
    <w:multiLevelType w:val="hybridMultilevel"/>
    <w:tmpl w:val="594885C8"/>
    <w:lvl w:ilvl="0" w:tplc="DFC63546">
      <w:start w:val="1"/>
      <w:numFmt w:val="decimal"/>
      <w:lvlText w:val="%1.-"/>
      <w:lvlJc w:val="left"/>
      <w:pPr>
        <w:ind w:left="502" w:hanging="360"/>
      </w:pPr>
      <w:rPr>
        <w:rFonts w:ascii="Arial" w:hAnsi="Arial" w:cs="Arial" w:hint="default"/>
        <w:b/>
        <w:i w:val="0"/>
        <w:caps/>
        <w:sz w:val="36"/>
        <w:szCs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6647A6"/>
    <w:multiLevelType w:val="hybridMultilevel"/>
    <w:tmpl w:val="97007FAA"/>
    <w:lvl w:ilvl="0" w:tplc="7A56B758">
      <w:start w:val="1"/>
      <w:numFmt w:val="ordinalText"/>
      <w:lvlText w:val="%1.-"/>
      <w:lvlJc w:val="left"/>
      <w:pPr>
        <w:ind w:left="720" w:hanging="360"/>
      </w:pPr>
      <w:rPr>
        <w:rFonts w:hint="default"/>
        <w:b/>
        <w:caps/>
        <w:sz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8C3D40"/>
    <w:multiLevelType w:val="singleLevel"/>
    <w:tmpl w:val="1284A0A0"/>
    <w:lvl w:ilvl="0">
      <w:start w:val="1"/>
      <w:numFmt w:val="decimal"/>
      <w:lvlText w:val="%1-"/>
      <w:lvlJc w:val="left"/>
      <w:pPr>
        <w:tabs>
          <w:tab w:val="num" w:pos="360"/>
        </w:tabs>
        <w:ind w:left="360" w:hanging="360"/>
      </w:pPr>
      <w:rPr>
        <w:rFonts w:hint="default"/>
      </w:rPr>
    </w:lvl>
  </w:abstractNum>
  <w:abstractNum w:abstractNumId="22" w15:restartNumberingAfterBreak="0">
    <w:nsid w:val="4FC20D5E"/>
    <w:multiLevelType w:val="hybridMultilevel"/>
    <w:tmpl w:val="0064793C"/>
    <w:lvl w:ilvl="0" w:tplc="35A8EF4A">
      <w:start w:val="1"/>
      <w:numFmt w:val="bullet"/>
      <w:lvlText w:val=""/>
      <w:lvlJc w:val="left"/>
      <w:pPr>
        <w:ind w:left="78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BE765CA"/>
    <w:multiLevelType w:val="singleLevel"/>
    <w:tmpl w:val="8E48055C"/>
    <w:lvl w:ilvl="0">
      <w:start w:val="1"/>
      <w:numFmt w:val="lowerLetter"/>
      <w:lvlText w:val="%1)"/>
      <w:lvlJc w:val="left"/>
      <w:pPr>
        <w:tabs>
          <w:tab w:val="num" w:pos="420"/>
        </w:tabs>
        <w:ind w:left="420" w:hanging="420"/>
      </w:pPr>
      <w:rPr>
        <w:rFonts w:hint="default"/>
      </w:rPr>
    </w:lvl>
  </w:abstractNum>
  <w:abstractNum w:abstractNumId="24" w15:restartNumberingAfterBreak="0">
    <w:nsid w:val="5C376DA3"/>
    <w:multiLevelType w:val="hybridMultilevel"/>
    <w:tmpl w:val="AA96B6CC"/>
    <w:lvl w:ilvl="0" w:tplc="82CE794A">
      <w:start w:val="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7E0985"/>
    <w:multiLevelType w:val="singleLevel"/>
    <w:tmpl w:val="E26C02DA"/>
    <w:lvl w:ilvl="0">
      <w:start w:val="1"/>
      <w:numFmt w:val="lowerLetter"/>
      <w:lvlText w:val="%1)"/>
      <w:lvlJc w:val="left"/>
      <w:pPr>
        <w:tabs>
          <w:tab w:val="num" w:pos="927"/>
        </w:tabs>
        <w:ind w:left="927" w:hanging="360"/>
      </w:pPr>
      <w:rPr>
        <w:rFonts w:hint="default"/>
      </w:rPr>
    </w:lvl>
  </w:abstractNum>
  <w:abstractNum w:abstractNumId="26" w15:restartNumberingAfterBreak="0">
    <w:nsid w:val="61A71EB1"/>
    <w:multiLevelType w:val="hybridMultilevel"/>
    <w:tmpl w:val="645A3ACA"/>
    <w:lvl w:ilvl="0" w:tplc="80220064">
      <w:start w:val="1"/>
      <w:numFmt w:val="upp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AAC1431"/>
    <w:multiLevelType w:val="hybridMultilevel"/>
    <w:tmpl w:val="7F684C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D4852"/>
    <w:multiLevelType w:val="hybridMultilevel"/>
    <w:tmpl w:val="66EE1AF2"/>
    <w:lvl w:ilvl="0" w:tplc="089E0760">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C412FE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C8C5E28"/>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15:restartNumberingAfterBreak="0">
    <w:nsid w:val="7F6929A0"/>
    <w:multiLevelType w:val="hybridMultilevel"/>
    <w:tmpl w:val="C5587868"/>
    <w:lvl w:ilvl="0" w:tplc="D098D854">
      <w:start w:val="1"/>
      <w:numFmt w:val="decimal"/>
      <w:lvlText w:val="9.%1.-"/>
      <w:lvlJc w:val="left"/>
      <w:pPr>
        <w:ind w:left="720" w:hanging="360"/>
      </w:pPr>
      <w:rPr>
        <w:rFonts w:hint="default"/>
        <w:b/>
        <w:i w:val="0"/>
        <w:cap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99458243">
    <w:abstractNumId w:val="7"/>
  </w:num>
  <w:num w:numId="2" w16cid:durableId="1264535632">
    <w:abstractNumId w:val="22"/>
  </w:num>
  <w:num w:numId="3" w16cid:durableId="75791321">
    <w:abstractNumId w:val="27"/>
  </w:num>
  <w:num w:numId="4" w16cid:durableId="2014725396">
    <w:abstractNumId w:val="3"/>
  </w:num>
  <w:num w:numId="5" w16cid:durableId="1786341053">
    <w:abstractNumId w:val="26"/>
  </w:num>
  <w:num w:numId="6" w16cid:durableId="336032330">
    <w:abstractNumId w:val="28"/>
  </w:num>
  <w:num w:numId="7" w16cid:durableId="494608021">
    <w:abstractNumId w:val="20"/>
  </w:num>
  <w:num w:numId="8" w16cid:durableId="1863738143">
    <w:abstractNumId w:val="4"/>
  </w:num>
  <w:num w:numId="9" w16cid:durableId="263076001">
    <w:abstractNumId w:val="16"/>
  </w:num>
  <w:num w:numId="10" w16cid:durableId="1361932798">
    <w:abstractNumId w:val="24"/>
  </w:num>
  <w:num w:numId="11" w16cid:durableId="438254501">
    <w:abstractNumId w:val="12"/>
  </w:num>
  <w:num w:numId="12" w16cid:durableId="35080858">
    <w:abstractNumId w:val="15"/>
  </w:num>
  <w:num w:numId="13" w16cid:durableId="924610837">
    <w:abstractNumId w:val="11"/>
  </w:num>
  <w:num w:numId="14" w16cid:durableId="694774378">
    <w:abstractNumId w:val="18"/>
  </w:num>
  <w:num w:numId="15" w16cid:durableId="1611164656">
    <w:abstractNumId w:val="25"/>
  </w:num>
  <w:num w:numId="16" w16cid:durableId="2099708877">
    <w:abstractNumId w:val="10"/>
  </w:num>
  <w:num w:numId="17" w16cid:durableId="1919436875">
    <w:abstractNumId w:val="21"/>
  </w:num>
  <w:num w:numId="18" w16cid:durableId="953487050">
    <w:abstractNumId w:val="23"/>
  </w:num>
  <w:num w:numId="19" w16cid:durableId="543293504">
    <w:abstractNumId w:val="30"/>
  </w:num>
  <w:num w:numId="20" w16cid:durableId="867717261">
    <w:abstractNumId w:val="0"/>
  </w:num>
  <w:num w:numId="21" w16cid:durableId="2129007364">
    <w:abstractNumId w:val="9"/>
  </w:num>
  <w:num w:numId="22" w16cid:durableId="594753894">
    <w:abstractNumId w:val="2"/>
  </w:num>
  <w:num w:numId="23" w16cid:durableId="1489132456">
    <w:abstractNumId w:val="1"/>
  </w:num>
  <w:num w:numId="24" w16cid:durableId="1691492360">
    <w:abstractNumId w:val="19"/>
  </w:num>
  <w:num w:numId="25" w16cid:durableId="545291998">
    <w:abstractNumId w:val="31"/>
  </w:num>
  <w:num w:numId="26" w16cid:durableId="1405838557">
    <w:abstractNumId w:val="29"/>
  </w:num>
  <w:num w:numId="27" w16cid:durableId="1919512894">
    <w:abstractNumId w:val="14"/>
  </w:num>
  <w:num w:numId="28" w16cid:durableId="1739474020">
    <w:abstractNumId w:val="8"/>
  </w:num>
  <w:num w:numId="29" w16cid:durableId="32003815">
    <w:abstractNumId w:val="13"/>
  </w:num>
  <w:num w:numId="30" w16cid:durableId="235820449">
    <w:abstractNumId w:val="6"/>
  </w:num>
  <w:num w:numId="31" w16cid:durableId="1320309177">
    <w:abstractNumId w:val="17"/>
  </w:num>
  <w:num w:numId="32" w16cid:durableId="1563716315">
    <w:abstractNumId w:val="5"/>
  </w:num>
  <w:num w:numId="33" w16cid:durableId="10944015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2460839">
    <w:abstractNumId w:val="18"/>
    <w:lvlOverride w:ilvl="0">
      <w:startOverride w:val="1"/>
    </w:lvlOverride>
  </w:num>
  <w:num w:numId="35" w16cid:durableId="411389377">
    <w:abstractNumId w:val="25"/>
    <w:lvlOverride w:ilvl="0">
      <w:startOverride w:val="1"/>
    </w:lvlOverride>
  </w:num>
  <w:num w:numId="36" w16cid:durableId="1145203791">
    <w:abstractNumId w:val="10"/>
    <w:lvlOverride w:ilvl="0">
      <w:startOverride w:val="1"/>
    </w:lvlOverride>
  </w:num>
  <w:num w:numId="37" w16cid:durableId="1412239924">
    <w:abstractNumId w:val="21"/>
    <w:lvlOverride w:ilvl="0">
      <w:startOverride w:val="1"/>
    </w:lvlOverride>
  </w:num>
  <w:num w:numId="38" w16cid:durableId="1803500018">
    <w:abstractNumId w:val="23"/>
    <w:lvlOverride w:ilvl="0">
      <w:startOverride w:val="1"/>
    </w:lvlOverride>
  </w:num>
  <w:num w:numId="39" w16cid:durableId="2077315693">
    <w:abstractNumId w:val="30"/>
    <w:lvlOverride w:ilvl="0">
      <w:startOverride w:val="1"/>
    </w:lvlOverride>
  </w:num>
  <w:num w:numId="40" w16cid:durableId="1351835714">
    <w:abstractNumId w:val="0"/>
    <w:lvlOverride w:ilvl="0">
      <w:startOverride w:val="1"/>
    </w:lvlOverride>
  </w:num>
  <w:num w:numId="41" w16cid:durableId="1662808875">
    <w:abstractNumId w:val="2"/>
    <w:lvlOverride w:ilvl="0">
      <w:startOverride w:val="1"/>
    </w:lvlOverride>
  </w:num>
  <w:num w:numId="42" w16cid:durableId="18903390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0113">
      <o:colormru v:ext="edit" colors="#00aff0"/>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E3"/>
    <w:rsid w:val="00002ED3"/>
    <w:rsid w:val="00003435"/>
    <w:rsid w:val="00004D45"/>
    <w:rsid w:val="00012170"/>
    <w:rsid w:val="00017D47"/>
    <w:rsid w:val="00017E0F"/>
    <w:rsid w:val="0002038A"/>
    <w:rsid w:val="00026B2A"/>
    <w:rsid w:val="00042C5C"/>
    <w:rsid w:val="00043DAD"/>
    <w:rsid w:val="0005015D"/>
    <w:rsid w:val="00051748"/>
    <w:rsid w:val="0005596A"/>
    <w:rsid w:val="00057E99"/>
    <w:rsid w:val="00063102"/>
    <w:rsid w:val="00063397"/>
    <w:rsid w:val="00064C97"/>
    <w:rsid w:val="00071BFA"/>
    <w:rsid w:val="00074E75"/>
    <w:rsid w:val="00081606"/>
    <w:rsid w:val="00084367"/>
    <w:rsid w:val="00091450"/>
    <w:rsid w:val="00092C0A"/>
    <w:rsid w:val="00095009"/>
    <w:rsid w:val="000A387D"/>
    <w:rsid w:val="000A7CA7"/>
    <w:rsid w:val="000B4878"/>
    <w:rsid w:val="000B61E5"/>
    <w:rsid w:val="000B6863"/>
    <w:rsid w:val="000B7B51"/>
    <w:rsid w:val="000C120B"/>
    <w:rsid w:val="000C5937"/>
    <w:rsid w:val="000C6D03"/>
    <w:rsid w:val="000D1BB6"/>
    <w:rsid w:val="000D22EF"/>
    <w:rsid w:val="000E3A17"/>
    <w:rsid w:val="000E44C0"/>
    <w:rsid w:val="000E6273"/>
    <w:rsid w:val="000F24A9"/>
    <w:rsid w:val="000F3D9E"/>
    <w:rsid w:val="000F46DD"/>
    <w:rsid w:val="000F4712"/>
    <w:rsid w:val="000F4CB7"/>
    <w:rsid w:val="000F6A24"/>
    <w:rsid w:val="00102D4B"/>
    <w:rsid w:val="00103807"/>
    <w:rsid w:val="001120A0"/>
    <w:rsid w:val="001169E3"/>
    <w:rsid w:val="001209D7"/>
    <w:rsid w:val="00124E3F"/>
    <w:rsid w:val="00135940"/>
    <w:rsid w:val="00135E79"/>
    <w:rsid w:val="001375C6"/>
    <w:rsid w:val="001405D0"/>
    <w:rsid w:val="00141400"/>
    <w:rsid w:val="00147622"/>
    <w:rsid w:val="00150539"/>
    <w:rsid w:val="00161221"/>
    <w:rsid w:val="0017742C"/>
    <w:rsid w:val="0018132A"/>
    <w:rsid w:val="00185C86"/>
    <w:rsid w:val="00185EE5"/>
    <w:rsid w:val="001869CA"/>
    <w:rsid w:val="00187B95"/>
    <w:rsid w:val="00193189"/>
    <w:rsid w:val="001936BD"/>
    <w:rsid w:val="001948E3"/>
    <w:rsid w:val="0019568E"/>
    <w:rsid w:val="00196155"/>
    <w:rsid w:val="001A1761"/>
    <w:rsid w:val="001B032B"/>
    <w:rsid w:val="001D1640"/>
    <w:rsid w:val="001D5B94"/>
    <w:rsid w:val="001E2F3F"/>
    <w:rsid w:val="001E3D33"/>
    <w:rsid w:val="001F49FE"/>
    <w:rsid w:val="00200D52"/>
    <w:rsid w:val="00206794"/>
    <w:rsid w:val="002067D1"/>
    <w:rsid w:val="00207718"/>
    <w:rsid w:val="0021004C"/>
    <w:rsid w:val="0021073C"/>
    <w:rsid w:val="00212719"/>
    <w:rsid w:val="00214FBC"/>
    <w:rsid w:val="002152FE"/>
    <w:rsid w:val="0021658E"/>
    <w:rsid w:val="0022003C"/>
    <w:rsid w:val="002253C5"/>
    <w:rsid w:val="00226C7E"/>
    <w:rsid w:val="002355CB"/>
    <w:rsid w:val="00242BE2"/>
    <w:rsid w:val="002430DD"/>
    <w:rsid w:val="0024702E"/>
    <w:rsid w:val="00255596"/>
    <w:rsid w:val="0025649F"/>
    <w:rsid w:val="00260FBF"/>
    <w:rsid w:val="00272970"/>
    <w:rsid w:val="002749B8"/>
    <w:rsid w:val="00277585"/>
    <w:rsid w:val="00277A8E"/>
    <w:rsid w:val="00281709"/>
    <w:rsid w:val="00282104"/>
    <w:rsid w:val="00283C51"/>
    <w:rsid w:val="0029138B"/>
    <w:rsid w:val="00292CA3"/>
    <w:rsid w:val="002A7BFE"/>
    <w:rsid w:val="002B009F"/>
    <w:rsid w:val="002B0534"/>
    <w:rsid w:val="002C0CFC"/>
    <w:rsid w:val="002C243F"/>
    <w:rsid w:val="002C2D2C"/>
    <w:rsid w:val="002C76A9"/>
    <w:rsid w:val="002C7EF8"/>
    <w:rsid w:val="002D0FAC"/>
    <w:rsid w:val="002E3B0B"/>
    <w:rsid w:val="002E6CBD"/>
    <w:rsid w:val="002F1CCF"/>
    <w:rsid w:val="002F1E28"/>
    <w:rsid w:val="002F4862"/>
    <w:rsid w:val="002F4B42"/>
    <w:rsid w:val="002F62CE"/>
    <w:rsid w:val="002F7807"/>
    <w:rsid w:val="00304112"/>
    <w:rsid w:val="00304BA8"/>
    <w:rsid w:val="00310A75"/>
    <w:rsid w:val="00310DF5"/>
    <w:rsid w:val="00310F09"/>
    <w:rsid w:val="00311E09"/>
    <w:rsid w:val="00313DC4"/>
    <w:rsid w:val="003149F8"/>
    <w:rsid w:val="00314E85"/>
    <w:rsid w:val="00316E52"/>
    <w:rsid w:val="0031745F"/>
    <w:rsid w:val="00323646"/>
    <w:rsid w:val="00326403"/>
    <w:rsid w:val="00332F6A"/>
    <w:rsid w:val="00333838"/>
    <w:rsid w:val="00333A0E"/>
    <w:rsid w:val="00337E5D"/>
    <w:rsid w:val="00346516"/>
    <w:rsid w:val="00350151"/>
    <w:rsid w:val="00354422"/>
    <w:rsid w:val="0036580F"/>
    <w:rsid w:val="00367AF9"/>
    <w:rsid w:val="003751F2"/>
    <w:rsid w:val="003917DD"/>
    <w:rsid w:val="003937BD"/>
    <w:rsid w:val="003A0052"/>
    <w:rsid w:val="003A2772"/>
    <w:rsid w:val="003A37E1"/>
    <w:rsid w:val="003A3AED"/>
    <w:rsid w:val="003B61FB"/>
    <w:rsid w:val="003C10F2"/>
    <w:rsid w:val="003C14F4"/>
    <w:rsid w:val="003C19CB"/>
    <w:rsid w:val="003C3047"/>
    <w:rsid w:val="003D0AB6"/>
    <w:rsid w:val="003D791D"/>
    <w:rsid w:val="003E4D09"/>
    <w:rsid w:val="003E5E60"/>
    <w:rsid w:val="003F36EF"/>
    <w:rsid w:val="003F3B5B"/>
    <w:rsid w:val="003F5EFC"/>
    <w:rsid w:val="003F7605"/>
    <w:rsid w:val="00401C93"/>
    <w:rsid w:val="0040551E"/>
    <w:rsid w:val="00412F30"/>
    <w:rsid w:val="00417760"/>
    <w:rsid w:val="004212E8"/>
    <w:rsid w:val="004219EA"/>
    <w:rsid w:val="00431907"/>
    <w:rsid w:val="004329D7"/>
    <w:rsid w:val="00434666"/>
    <w:rsid w:val="00435C15"/>
    <w:rsid w:val="0044025F"/>
    <w:rsid w:val="00443ED7"/>
    <w:rsid w:val="00447D7F"/>
    <w:rsid w:val="00451094"/>
    <w:rsid w:val="004618BF"/>
    <w:rsid w:val="00461916"/>
    <w:rsid w:val="00465494"/>
    <w:rsid w:val="00465A2F"/>
    <w:rsid w:val="00481A9E"/>
    <w:rsid w:val="00481F94"/>
    <w:rsid w:val="0048427D"/>
    <w:rsid w:val="004849EE"/>
    <w:rsid w:val="004915B6"/>
    <w:rsid w:val="00491CCE"/>
    <w:rsid w:val="00491F3B"/>
    <w:rsid w:val="00493F46"/>
    <w:rsid w:val="00497218"/>
    <w:rsid w:val="00497A5A"/>
    <w:rsid w:val="004A348C"/>
    <w:rsid w:val="004A7B81"/>
    <w:rsid w:val="004B0519"/>
    <w:rsid w:val="004C0DD6"/>
    <w:rsid w:val="004C3AD6"/>
    <w:rsid w:val="004C5DE5"/>
    <w:rsid w:val="004C7DB2"/>
    <w:rsid w:val="004D27A1"/>
    <w:rsid w:val="004D3917"/>
    <w:rsid w:val="004D3E3F"/>
    <w:rsid w:val="004D5CC9"/>
    <w:rsid w:val="004D632D"/>
    <w:rsid w:val="004D644E"/>
    <w:rsid w:val="004D7178"/>
    <w:rsid w:val="004E0D7C"/>
    <w:rsid w:val="004E2AC2"/>
    <w:rsid w:val="004E5C2A"/>
    <w:rsid w:val="004E5FE1"/>
    <w:rsid w:val="004F0DFE"/>
    <w:rsid w:val="004F31B5"/>
    <w:rsid w:val="00504F44"/>
    <w:rsid w:val="00511624"/>
    <w:rsid w:val="00511850"/>
    <w:rsid w:val="0052269E"/>
    <w:rsid w:val="00527AF5"/>
    <w:rsid w:val="0053204D"/>
    <w:rsid w:val="00547D25"/>
    <w:rsid w:val="00563ADC"/>
    <w:rsid w:val="0057424C"/>
    <w:rsid w:val="00575D07"/>
    <w:rsid w:val="00585593"/>
    <w:rsid w:val="00587E3D"/>
    <w:rsid w:val="00591768"/>
    <w:rsid w:val="0059353E"/>
    <w:rsid w:val="00596436"/>
    <w:rsid w:val="00596A3C"/>
    <w:rsid w:val="005971E3"/>
    <w:rsid w:val="005A1B25"/>
    <w:rsid w:val="005A485F"/>
    <w:rsid w:val="005A7353"/>
    <w:rsid w:val="005B016D"/>
    <w:rsid w:val="005B235E"/>
    <w:rsid w:val="005B6169"/>
    <w:rsid w:val="005C1717"/>
    <w:rsid w:val="005C1DF0"/>
    <w:rsid w:val="005D2091"/>
    <w:rsid w:val="005D3CE9"/>
    <w:rsid w:val="005E0437"/>
    <w:rsid w:val="005E34D7"/>
    <w:rsid w:val="005E74A1"/>
    <w:rsid w:val="005E780C"/>
    <w:rsid w:val="005E7C4C"/>
    <w:rsid w:val="005F06DE"/>
    <w:rsid w:val="005F6B3B"/>
    <w:rsid w:val="0060513F"/>
    <w:rsid w:val="00616E36"/>
    <w:rsid w:val="00617DDE"/>
    <w:rsid w:val="006227D3"/>
    <w:rsid w:val="00626357"/>
    <w:rsid w:val="006312C2"/>
    <w:rsid w:val="0063387A"/>
    <w:rsid w:val="006361E0"/>
    <w:rsid w:val="006403D5"/>
    <w:rsid w:val="00643B0A"/>
    <w:rsid w:val="006534E4"/>
    <w:rsid w:val="00655DA4"/>
    <w:rsid w:val="0066059D"/>
    <w:rsid w:val="00660F5B"/>
    <w:rsid w:val="006610B8"/>
    <w:rsid w:val="00664E33"/>
    <w:rsid w:val="00666B4A"/>
    <w:rsid w:val="0067280A"/>
    <w:rsid w:val="00672F63"/>
    <w:rsid w:val="00677276"/>
    <w:rsid w:val="00686666"/>
    <w:rsid w:val="006879DF"/>
    <w:rsid w:val="00690A11"/>
    <w:rsid w:val="0069207A"/>
    <w:rsid w:val="0069336D"/>
    <w:rsid w:val="00694C62"/>
    <w:rsid w:val="006A03E0"/>
    <w:rsid w:val="006A13F1"/>
    <w:rsid w:val="006A66EE"/>
    <w:rsid w:val="006A6EB5"/>
    <w:rsid w:val="006A7952"/>
    <w:rsid w:val="006B05D1"/>
    <w:rsid w:val="006B2CFD"/>
    <w:rsid w:val="006C2731"/>
    <w:rsid w:val="006C561A"/>
    <w:rsid w:val="006D1134"/>
    <w:rsid w:val="006D3E0C"/>
    <w:rsid w:val="006D4436"/>
    <w:rsid w:val="006E4E9F"/>
    <w:rsid w:val="006E5D00"/>
    <w:rsid w:val="006F0A44"/>
    <w:rsid w:val="006F24F0"/>
    <w:rsid w:val="006F271C"/>
    <w:rsid w:val="006F5B67"/>
    <w:rsid w:val="006F7A26"/>
    <w:rsid w:val="00701F85"/>
    <w:rsid w:val="007027E6"/>
    <w:rsid w:val="007077AC"/>
    <w:rsid w:val="007109A8"/>
    <w:rsid w:val="00712F67"/>
    <w:rsid w:val="00724690"/>
    <w:rsid w:val="00744A3F"/>
    <w:rsid w:val="00744C49"/>
    <w:rsid w:val="00745F47"/>
    <w:rsid w:val="0074755B"/>
    <w:rsid w:val="0075137C"/>
    <w:rsid w:val="00755E04"/>
    <w:rsid w:val="00760D99"/>
    <w:rsid w:val="00762705"/>
    <w:rsid w:val="00764198"/>
    <w:rsid w:val="00765EC3"/>
    <w:rsid w:val="007714C3"/>
    <w:rsid w:val="00774805"/>
    <w:rsid w:val="007817D2"/>
    <w:rsid w:val="0078274C"/>
    <w:rsid w:val="007837CD"/>
    <w:rsid w:val="00787149"/>
    <w:rsid w:val="0078726B"/>
    <w:rsid w:val="007937E4"/>
    <w:rsid w:val="007946BC"/>
    <w:rsid w:val="00795DFA"/>
    <w:rsid w:val="007A0651"/>
    <w:rsid w:val="007A41BC"/>
    <w:rsid w:val="007A7DCF"/>
    <w:rsid w:val="007B09F6"/>
    <w:rsid w:val="007C01AD"/>
    <w:rsid w:val="007C71A5"/>
    <w:rsid w:val="007D32DB"/>
    <w:rsid w:val="007D3465"/>
    <w:rsid w:val="007D35F2"/>
    <w:rsid w:val="007D42B4"/>
    <w:rsid w:val="007D7302"/>
    <w:rsid w:val="007E0DDA"/>
    <w:rsid w:val="007E486E"/>
    <w:rsid w:val="007E6681"/>
    <w:rsid w:val="007E6CBE"/>
    <w:rsid w:val="007E71F3"/>
    <w:rsid w:val="007F56E5"/>
    <w:rsid w:val="00800C15"/>
    <w:rsid w:val="00801E58"/>
    <w:rsid w:val="008039E3"/>
    <w:rsid w:val="00810D2F"/>
    <w:rsid w:val="00814DF5"/>
    <w:rsid w:val="00820E53"/>
    <w:rsid w:val="00822389"/>
    <w:rsid w:val="00822590"/>
    <w:rsid w:val="0083142D"/>
    <w:rsid w:val="00832CAA"/>
    <w:rsid w:val="00846EF3"/>
    <w:rsid w:val="00850E9F"/>
    <w:rsid w:val="00861648"/>
    <w:rsid w:val="0086379A"/>
    <w:rsid w:val="0086486A"/>
    <w:rsid w:val="00873319"/>
    <w:rsid w:val="00874277"/>
    <w:rsid w:val="0087573F"/>
    <w:rsid w:val="008809B5"/>
    <w:rsid w:val="0088637E"/>
    <w:rsid w:val="00892B58"/>
    <w:rsid w:val="00894188"/>
    <w:rsid w:val="008A0703"/>
    <w:rsid w:val="008A2E90"/>
    <w:rsid w:val="008A668D"/>
    <w:rsid w:val="008A7603"/>
    <w:rsid w:val="008A78CA"/>
    <w:rsid w:val="008B1E03"/>
    <w:rsid w:val="008B210A"/>
    <w:rsid w:val="008B5F15"/>
    <w:rsid w:val="008B637C"/>
    <w:rsid w:val="008B6FDC"/>
    <w:rsid w:val="008C06B2"/>
    <w:rsid w:val="008C4510"/>
    <w:rsid w:val="008C469B"/>
    <w:rsid w:val="008D253D"/>
    <w:rsid w:val="008D48B5"/>
    <w:rsid w:val="008E00CC"/>
    <w:rsid w:val="008E0F08"/>
    <w:rsid w:val="008E2F0E"/>
    <w:rsid w:val="008E45B9"/>
    <w:rsid w:val="008E770C"/>
    <w:rsid w:val="008F4018"/>
    <w:rsid w:val="008F67A6"/>
    <w:rsid w:val="009022F9"/>
    <w:rsid w:val="00902420"/>
    <w:rsid w:val="009044C5"/>
    <w:rsid w:val="00906712"/>
    <w:rsid w:val="009118E3"/>
    <w:rsid w:val="0091449E"/>
    <w:rsid w:val="00916D0D"/>
    <w:rsid w:val="00917F7B"/>
    <w:rsid w:val="00923E74"/>
    <w:rsid w:val="009270E9"/>
    <w:rsid w:val="009338DA"/>
    <w:rsid w:val="00934971"/>
    <w:rsid w:val="0093519C"/>
    <w:rsid w:val="00935A63"/>
    <w:rsid w:val="00936B7D"/>
    <w:rsid w:val="009413EA"/>
    <w:rsid w:val="00946D00"/>
    <w:rsid w:val="00955A79"/>
    <w:rsid w:val="009578C5"/>
    <w:rsid w:val="00961DAC"/>
    <w:rsid w:val="009729F8"/>
    <w:rsid w:val="00975623"/>
    <w:rsid w:val="00982F70"/>
    <w:rsid w:val="00983E71"/>
    <w:rsid w:val="0098549D"/>
    <w:rsid w:val="00986840"/>
    <w:rsid w:val="009868B1"/>
    <w:rsid w:val="00990CD3"/>
    <w:rsid w:val="00992D7C"/>
    <w:rsid w:val="009934E9"/>
    <w:rsid w:val="009A1225"/>
    <w:rsid w:val="009A6685"/>
    <w:rsid w:val="009B2091"/>
    <w:rsid w:val="009B41DF"/>
    <w:rsid w:val="009C1227"/>
    <w:rsid w:val="009D4FB7"/>
    <w:rsid w:val="009E1645"/>
    <w:rsid w:val="009E21AE"/>
    <w:rsid w:val="009E54FD"/>
    <w:rsid w:val="009E69AC"/>
    <w:rsid w:val="009F0B87"/>
    <w:rsid w:val="009F4A28"/>
    <w:rsid w:val="00A03B22"/>
    <w:rsid w:val="00A042A8"/>
    <w:rsid w:val="00A04416"/>
    <w:rsid w:val="00A05BEA"/>
    <w:rsid w:val="00A079DE"/>
    <w:rsid w:val="00A10577"/>
    <w:rsid w:val="00A1435A"/>
    <w:rsid w:val="00A15B2D"/>
    <w:rsid w:val="00A267ED"/>
    <w:rsid w:val="00A31B47"/>
    <w:rsid w:val="00A338A4"/>
    <w:rsid w:val="00A339E2"/>
    <w:rsid w:val="00A34C6C"/>
    <w:rsid w:val="00A37BAB"/>
    <w:rsid w:val="00A46674"/>
    <w:rsid w:val="00A53E4F"/>
    <w:rsid w:val="00A61086"/>
    <w:rsid w:val="00A61946"/>
    <w:rsid w:val="00A61EAE"/>
    <w:rsid w:val="00A6536B"/>
    <w:rsid w:val="00A73358"/>
    <w:rsid w:val="00A8572E"/>
    <w:rsid w:val="00A85827"/>
    <w:rsid w:val="00A914D4"/>
    <w:rsid w:val="00A92B95"/>
    <w:rsid w:val="00A97CA5"/>
    <w:rsid w:val="00AA235C"/>
    <w:rsid w:val="00AA51D8"/>
    <w:rsid w:val="00AB04A7"/>
    <w:rsid w:val="00AC429D"/>
    <w:rsid w:val="00AC46EB"/>
    <w:rsid w:val="00AD3567"/>
    <w:rsid w:val="00AD4B2C"/>
    <w:rsid w:val="00AE1713"/>
    <w:rsid w:val="00AF19EA"/>
    <w:rsid w:val="00AF1B29"/>
    <w:rsid w:val="00AF2029"/>
    <w:rsid w:val="00AF6CB7"/>
    <w:rsid w:val="00AF7CB3"/>
    <w:rsid w:val="00B042D0"/>
    <w:rsid w:val="00B052FE"/>
    <w:rsid w:val="00B1099F"/>
    <w:rsid w:val="00B14C53"/>
    <w:rsid w:val="00B15ABE"/>
    <w:rsid w:val="00B17C7C"/>
    <w:rsid w:val="00B17CE1"/>
    <w:rsid w:val="00B222C9"/>
    <w:rsid w:val="00B22EAA"/>
    <w:rsid w:val="00B22EF4"/>
    <w:rsid w:val="00B23B07"/>
    <w:rsid w:val="00B30679"/>
    <w:rsid w:val="00B36023"/>
    <w:rsid w:val="00B41F8B"/>
    <w:rsid w:val="00B47E64"/>
    <w:rsid w:val="00B549F0"/>
    <w:rsid w:val="00B621B3"/>
    <w:rsid w:val="00B6325E"/>
    <w:rsid w:val="00B73EAB"/>
    <w:rsid w:val="00B90895"/>
    <w:rsid w:val="00B91024"/>
    <w:rsid w:val="00B9282C"/>
    <w:rsid w:val="00B92B76"/>
    <w:rsid w:val="00B95BE2"/>
    <w:rsid w:val="00BA2316"/>
    <w:rsid w:val="00BA2546"/>
    <w:rsid w:val="00BA404D"/>
    <w:rsid w:val="00BB1905"/>
    <w:rsid w:val="00BB2993"/>
    <w:rsid w:val="00BB3F40"/>
    <w:rsid w:val="00BB5DEF"/>
    <w:rsid w:val="00BC1785"/>
    <w:rsid w:val="00BC3FC9"/>
    <w:rsid w:val="00BC5BC5"/>
    <w:rsid w:val="00BD2649"/>
    <w:rsid w:val="00BE04C7"/>
    <w:rsid w:val="00BE13D0"/>
    <w:rsid w:val="00BE40A0"/>
    <w:rsid w:val="00BE6071"/>
    <w:rsid w:val="00BE6B20"/>
    <w:rsid w:val="00BE6F28"/>
    <w:rsid w:val="00BF0377"/>
    <w:rsid w:val="00C07EDA"/>
    <w:rsid w:val="00C07F27"/>
    <w:rsid w:val="00C22696"/>
    <w:rsid w:val="00C25CB0"/>
    <w:rsid w:val="00C25D69"/>
    <w:rsid w:val="00C32CA5"/>
    <w:rsid w:val="00C37B98"/>
    <w:rsid w:val="00C4186F"/>
    <w:rsid w:val="00C42FEF"/>
    <w:rsid w:val="00C44C1B"/>
    <w:rsid w:val="00C458E4"/>
    <w:rsid w:val="00C55508"/>
    <w:rsid w:val="00C63679"/>
    <w:rsid w:val="00C64204"/>
    <w:rsid w:val="00C669E2"/>
    <w:rsid w:val="00C736F9"/>
    <w:rsid w:val="00C7444B"/>
    <w:rsid w:val="00C755EF"/>
    <w:rsid w:val="00C91F9F"/>
    <w:rsid w:val="00C91FB9"/>
    <w:rsid w:val="00CA2E85"/>
    <w:rsid w:val="00CB247F"/>
    <w:rsid w:val="00CB5078"/>
    <w:rsid w:val="00CC5DD9"/>
    <w:rsid w:val="00CC6A9A"/>
    <w:rsid w:val="00CC7924"/>
    <w:rsid w:val="00CC79AD"/>
    <w:rsid w:val="00CD517A"/>
    <w:rsid w:val="00CD618E"/>
    <w:rsid w:val="00CD6C04"/>
    <w:rsid w:val="00CE7EFF"/>
    <w:rsid w:val="00CF0543"/>
    <w:rsid w:val="00CF2A21"/>
    <w:rsid w:val="00CF5039"/>
    <w:rsid w:val="00CF5562"/>
    <w:rsid w:val="00D103CE"/>
    <w:rsid w:val="00D1346E"/>
    <w:rsid w:val="00D13CB1"/>
    <w:rsid w:val="00D152B0"/>
    <w:rsid w:val="00D15F24"/>
    <w:rsid w:val="00D16455"/>
    <w:rsid w:val="00D3102B"/>
    <w:rsid w:val="00D35699"/>
    <w:rsid w:val="00D42215"/>
    <w:rsid w:val="00D43347"/>
    <w:rsid w:val="00D53AC3"/>
    <w:rsid w:val="00D54778"/>
    <w:rsid w:val="00D550B7"/>
    <w:rsid w:val="00D56FB6"/>
    <w:rsid w:val="00D5746C"/>
    <w:rsid w:val="00D60623"/>
    <w:rsid w:val="00D647C7"/>
    <w:rsid w:val="00D6743F"/>
    <w:rsid w:val="00D80D2D"/>
    <w:rsid w:val="00D84D4F"/>
    <w:rsid w:val="00D878D8"/>
    <w:rsid w:val="00D91599"/>
    <w:rsid w:val="00D92FBB"/>
    <w:rsid w:val="00D935D7"/>
    <w:rsid w:val="00D96077"/>
    <w:rsid w:val="00D97FDD"/>
    <w:rsid w:val="00DA1DFB"/>
    <w:rsid w:val="00DA34EB"/>
    <w:rsid w:val="00DA387E"/>
    <w:rsid w:val="00DA428C"/>
    <w:rsid w:val="00DA5377"/>
    <w:rsid w:val="00DB0657"/>
    <w:rsid w:val="00DB68F1"/>
    <w:rsid w:val="00DB7080"/>
    <w:rsid w:val="00DC2A06"/>
    <w:rsid w:val="00DC5D70"/>
    <w:rsid w:val="00DC6E80"/>
    <w:rsid w:val="00DD46B9"/>
    <w:rsid w:val="00DD4E3C"/>
    <w:rsid w:val="00DE2826"/>
    <w:rsid w:val="00DE33DC"/>
    <w:rsid w:val="00DE6B05"/>
    <w:rsid w:val="00DE7939"/>
    <w:rsid w:val="00DF5F6A"/>
    <w:rsid w:val="00DF69A3"/>
    <w:rsid w:val="00E02A6A"/>
    <w:rsid w:val="00E05552"/>
    <w:rsid w:val="00E13159"/>
    <w:rsid w:val="00E2192F"/>
    <w:rsid w:val="00E35C04"/>
    <w:rsid w:val="00E46253"/>
    <w:rsid w:val="00E509DE"/>
    <w:rsid w:val="00E604FF"/>
    <w:rsid w:val="00E610B3"/>
    <w:rsid w:val="00E619EE"/>
    <w:rsid w:val="00E63909"/>
    <w:rsid w:val="00E71D6E"/>
    <w:rsid w:val="00E768E5"/>
    <w:rsid w:val="00E76ACE"/>
    <w:rsid w:val="00E82780"/>
    <w:rsid w:val="00E85AEC"/>
    <w:rsid w:val="00E90640"/>
    <w:rsid w:val="00EA0D3B"/>
    <w:rsid w:val="00EB1B02"/>
    <w:rsid w:val="00EB3685"/>
    <w:rsid w:val="00EB5072"/>
    <w:rsid w:val="00EC1D55"/>
    <w:rsid w:val="00EC417A"/>
    <w:rsid w:val="00ED020D"/>
    <w:rsid w:val="00ED316A"/>
    <w:rsid w:val="00EE501C"/>
    <w:rsid w:val="00EE6000"/>
    <w:rsid w:val="00EF10EC"/>
    <w:rsid w:val="00EF2AC0"/>
    <w:rsid w:val="00F0564F"/>
    <w:rsid w:val="00F06DB5"/>
    <w:rsid w:val="00F11B55"/>
    <w:rsid w:val="00F1309E"/>
    <w:rsid w:val="00F204F7"/>
    <w:rsid w:val="00F2090F"/>
    <w:rsid w:val="00F25D44"/>
    <w:rsid w:val="00F3088F"/>
    <w:rsid w:val="00F351F8"/>
    <w:rsid w:val="00F404BC"/>
    <w:rsid w:val="00F44CEF"/>
    <w:rsid w:val="00F45394"/>
    <w:rsid w:val="00F46E40"/>
    <w:rsid w:val="00F52C4E"/>
    <w:rsid w:val="00F60F0E"/>
    <w:rsid w:val="00F61D03"/>
    <w:rsid w:val="00F6540E"/>
    <w:rsid w:val="00F71756"/>
    <w:rsid w:val="00F84B3C"/>
    <w:rsid w:val="00F86FF9"/>
    <w:rsid w:val="00F93709"/>
    <w:rsid w:val="00FA1666"/>
    <w:rsid w:val="00FA38C0"/>
    <w:rsid w:val="00FA41CE"/>
    <w:rsid w:val="00FA452E"/>
    <w:rsid w:val="00FA67C8"/>
    <w:rsid w:val="00FB2D32"/>
    <w:rsid w:val="00FB4A45"/>
    <w:rsid w:val="00FB700B"/>
    <w:rsid w:val="00FD1F05"/>
    <w:rsid w:val="00FD4F1F"/>
    <w:rsid w:val="00FD69F5"/>
    <w:rsid w:val="00FE4365"/>
    <w:rsid w:val="00FE4A56"/>
    <w:rsid w:val="00FF0846"/>
    <w:rsid w:val="00FF50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colormru v:ext="edit" colors="#00aff0"/>
    </o:shapedefaults>
    <o:shapelayout v:ext="edit">
      <o:idmap v:ext="edit" data="1"/>
    </o:shapelayout>
  </w:shapeDefaults>
  <w:decimalSymbol w:val=","/>
  <w:listSeparator w:val=";"/>
  <w14:docId w14:val="7C967CF2"/>
  <w15:chartTrackingRefBased/>
  <w15:docId w15:val="{10BA99C9-92F4-492D-8514-503B2A8B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rPr>
  </w:style>
  <w:style w:type="paragraph" w:styleId="Ttulo1">
    <w:name w:val="heading 1"/>
    <w:basedOn w:val="Normal"/>
    <w:next w:val="Normal"/>
    <w:qFormat/>
    <w:pPr>
      <w:keepNext/>
      <w:tabs>
        <w:tab w:val="left" w:pos="2880"/>
      </w:tabs>
      <w:jc w:val="right"/>
      <w:outlineLvl w:val="0"/>
    </w:pPr>
    <w:rPr>
      <w:b/>
      <w:bCs w:val="0"/>
      <w:u w:val="single"/>
    </w:rPr>
  </w:style>
  <w:style w:type="paragraph" w:styleId="Ttulo2">
    <w:name w:val="heading 2"/>
    <w:basedOn w:val="Normal"/>
    <w:next w:val="Normal"/>
    <w:qFormat/>
    <w:pPr>
      <w:keepNext/>
      <w:tabs>
        <w:tab w:val="left" w:pos="2880"/>
      </w:tabs>
      <w:jc w:val="right"/>
      <w:outlineLvl w:val="1"/>
    </w:pPr>
    <w:rPr>
      <w:b/>
      <w:bCs w:val="0"/>
      <w:sz w:val="24"/>
    </w:rPr>
  </w:style>
  <w:style w:type="paragraph" w:styleId="Ttulo3">
    <w:name w:val="heading 3"/>
    <w:basedOn w:val="Normal"/>
    <w:next w:val="Normal"/>
    <w:qFormat/>
    <w:pPr>
      <w:keepNext/>
      <w:outlineLvl w:val="2"/>
    </w:pPr>
    <w:rPr>
      <w:u w:val="single"/>
    </w:rPr>
  </w:style>
  <w:style w:type="paragraph" w:styleId="Ttulo4">
    <w:name w:val="heading 4"/>
    <w:basedOn w:val="Normal"/>
    <w:next w:val="Normal"/>
    <w:qFormat/>
    <w:pPr>
      <w:keepNext/>
      <w:outlineLvl w:val="3"/>
    </w:pPr>
    <w:rPr>
      <w:b/>
      <w:bCs w:val="0"/>
    </w:rPr>
  </w:style>
  <w:style w:type="paragraph" w:styleId="Ttulo5">
    <w:name w:val="heading 5"/>
    <w:basedOn w:val="Normal"/>
    <w:next w:val="Normal"/>
    <w:qFormat/>
    <w:rsid w:val="00FA67C8"/>
    <w:pPr>
      <w:spacing w:before="240" w:after="60"/>
      <w:outlineLvl w:val="4"/>
    </w:pPr>
    <w:rPr>
      <w:b/>
      <w:i/>
      <w:iCs/>
      <w:sz w:val="26"/>
      <w:szCs w:val="26"/>
    </w:rPr>
  </w:style>
  <w:style w:type="paragraph" w:styleId="Ttulo8">
    <w:name w:val="heading 8"/>
    <w:basedOn w:val="Normal"/>
    <w:next w:val="Normal"/>
    <w:link w:val="Ttulo8Car"/>
    <w:semiHidden/>
    <w:unhideWhenUsed/>
    <w:qFormat/>
    <w:rsid w:val="005971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rFonts w:cs="Times New Roman"/>
      <w:lang w:val="x-none" w:eastAsia="x-none"/>
    </w:rPr>
  </w:style>
  <w:style w:type="paragraph" w:styleId="Piedepgina">
    <w:name w:val="footer"/>
    <w:basedOn w:val="Normal"/>
    <w:pPr>
      <w:tabs>
        <w:tab w:val="center" w:pos="4252"/>
        <w:tab w:val="right" w:pos="8504"/>
      </w:tabs>
    </w:pPr>
  </w:style>
  <w:style w:type="character" w:styleId="Textoennegrita">
    <w:name w:val="Strong"/>
    <w:uiPriority w:val="22"/>
    <w:qFormat/>
    <w:rsid w:val="00FA67C8"/>
    <w:rPr>
      <w:b/>
      <w:bCs/>
    </w:rPr>
  </w:style>
  <w:style w:type="character" w:customStyle="1" w:styleId="EncabezadoCar">
    <w:name w:val="Encabezado Car"/>
    <w:link w:val="Encabezado"/>
    <w:uiPriority w:val="99"/>
    <w:rsid w:val="00BE04C7"/>
    <w:rPr>
      <w:rFonts w:ascii="Arial" w:hAnsi="Arial" w:cs="Arial"/>
      <w:bCs/>
    </w:rPr>
  </w:style>
  <w:style w:type="table" w:styleId="Tablaconcuadrcula">
    <w:name w:val="Table Grid"/>
    <w:basedOn w:val="Tablanormal"/>
    <w:uiPriority w:val="39"/>
    <w:rsid w:val="00DA3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272970"/>
    <w:rPr>
      <w:color w:val="0000FF"/>
      <w:u w:val="single"/>
    </w:rPr>
  </w:style>
  <w:style w:type="paragraph" w:styleId="Textodeglobo">
    <w:name w:val="Balloon Text"/>
    <w:basedOn w:val="Normal"/>
    <w:link w:val="TextodegloboCar"/>
    <w:rsid w:val="004D5CC9"/>
    <w:rPr>
      <w:rFonts w:ascii="Segoe UI" w:hAnsi="Segoe UI" w:cs="Times New Roman"/>
      <w:sz w:val="18"/>
      <w:szCs w:val="18"/>
      <w:lang w:val="x-none" w:eastAsia="x-none"/>
    </w:rPr>
  </w:style>
  <w:style w:type="character" w:customStyle="1" w:styleId="TextodegloboCar">
    <w:name w:val="Texto de globo Car"/>
    <w:link w:val="Textodeglobo"/>
    <w:rsid w:val="004D5CC9"/>
    <w:rPr>
      <w:rFonts w:ascii="Segoe UI" w:hAnsi="Segoe UI" w:cs="Segoe UI"/>
      <w:bCs/>
      <w:sz w:val="18"/>
      <w:szCs w:val="18"/>
    </w:rPr>
  </w:style>
  <w:style w:type="paragraph" w:customStyle="1" w:styleId="DefaultText">
    <w:name w:val="Default Text"/>
    <w:basedOn w:val="Normal"/>
    <w:rsid w:val="00822389"/>
    <w:pPr>
      <w:autoSpaceDE w:val="0"/>
      <w:autoSpaceDN w:val="0"/>
      <w:adjustRightInd w:val="0"/>
    </w:pPr>
    <w:rPr>
      <w:rFonts w:ascii="Times New Roman" w:hAnsi="Times New Roman" w:cs="Times New Roman"/>
      <w:bCs w:val="0"/>
      <w:sz w:val="24"/>
      <w:szCs w:val="24"/>
    </w:rPr>
  </w:style>
  <w:style w:type="paragraph" w:styleId="NormalWeb">
    <w:name w:val="Normal (Web)"/>
    <w:basedOn w:val="Normal"/>
    <w:uiPriority w:val="99"/>
    <w:unhideWhenUsed/>
    <w:rsid w:val="00200D52"/>
    <w:pPr>
      <w:spacing w:before="100" w:beforeAutospacing="1" w:after="360"/>
    </w:pPr>
    <w:rPr>
      <w:rFonts w:ascii="Times New Roman" w:hAnsi="Times New Roman" w:cs="Times New Roman"/>
      <w:bCs w:val="0"/>
      <w:sz w:val="24"/>
      <w:szCs w:val="24"/>
    </w:rPr>
  </w:style>
  <w:style w:type="paragraph" w:styleId="Prrafodelista">
    <w:name w:val="List Paragraph"/>
    <w:basedOn w:val="Normal"/>
    <w:uiPriority w:val="34"/>
    <w:qFormat/>
    <w:rsid w:val="00B91024"/>
    <w:pPr>
      <w:ind w:left="720"/>
      <w:contextualSpacing/>
    </w:pPr>
  </w:style>
  <w:style w:type="paragraph" w:styleId="Textoindependiente2">
    <w:name w:val="Body Text 2"/>
    <w:basedOn w:val="Normal"/>
    <w:link w:val="Textoindependiente2Car"/>
    <w:rsid w:val="009D4FB7"/>
    <w:pPr>
      <w:jc w:val="both"/>
    </w:pPr>
    <w:rPr>
      <w:rFonts w:ascii="Times New Roman" w:hAnsi="Times New Roman" w:cs="Times New Roman"/>
      <w:bCs w:val="0"/>
      <w:i/>
      <w:sz w:val="28"/>
      <w:lang w:val="es-ES_tradnl"/>
    </w:rPr>
  </w:style>
  <w:style w:type="character" w:customStyle="1" w:styleId="Textoindependiente2Car">
    <w:name w:val="Texto independiente 2 Car"/>
    <w:basedOn w:val="Fuentedeprrafopredeter"/>
    <w:link w:val="Textoindependiente2"/>
    <w:rsid w:val="009D4FB7"/>
    <w:rPr>
      <w:i/>
      <w:sz w:val="28"/>
      <w:lang w:val="es-ES_tradnl"/>
    </w:rPr>
  </w:style>
  <w:style w:type="character" w:customStyle="1" w:styleId="il">
    <w:name w:val="il"/>
    <w:basedOn w:val="Fuentedeprrafopredeter"/>
    <w:rsid w:val="00846EF3"/>
  </w:style>
  <w:style w:type="character" w:customStyle="1" w:styleId="Ttulo8Car">
    <w:name w:val="Título 8 Car"/>
    <w:basedOn w:val="Fuentedeprrafopredeter"/>
    <w:link w:val="Ttulo8"/>
    <w:semiHidden/>
    <w:rsid w:val="005971E3"/>
    <w:rPr>
      <w:rFonts w:asciiTheme="majorHAnsi" w:eastAsiaTheme="majorEastAsia" w:hAnsiTheme="majorHAnsi" w:cstheme="majorBidi"/>
      <w:bCs/>
      <w:color w:val="272727" w:themeColor="text1" w:themeTint="D8"/>
      <w:sz w:val="21"/>
      <w:szCs w:val="21"/>
    </w:rPr>
  </w:style>
  <w:style w:type="paragraph" w:styleId="Sangra2detindependiente">
    <w:name w:val="Body Text Indent 2"/>
    <w:basedOn w:val="Normal"/>
    <w:link w:val="Sangra2detindependienteCar"/>
    <w:rsid w:val="005971E3"/>
    <w:pPr>
      <w:spacing w:after="120" w:line="480" w:lineRule="auto"/>
      <w:ind w:left="283"/>
    </w:pPr>
  </w:style>
  <w:style w:type="character" w:customStyle="1" w:styleId="Sangra2detindependienteCar">
    <w:name w:val="Sangría 2 de t. independiente Car"/>
    <w:basedOn w:val="Fuentedeprrafopredeter"/>
    <w:link w:val="Sangra2detindependiente"/>
    <w:rsid w:val="005971E3"/>
    <w:rPr>
      <w:rFonts w:ascii="Arial" w:hAnsi="Arial" w:cs="Arial"/>
      <w:bCs/>
    </w:rPr>
  </w:style>
  <w:style w:type="paragraph" w:styleId="Textoindependiente3">
    <w:name w:val="Body Text 3"/>
    <w:basedOn w:val="Normal"/>
    <w:link w:val="Textoindependiente3Car"/>
    <w:rsid w:val="005971E3"/>
    <w:pPr>
      <w:spacing w:after="120"/>
    </w:pPr>
    <w:rPr>
      <w:sz w:val="16"/>
      <w:szCs w:val="16"/>
    </w:rPr>
  </w:style>
  <w:style w:type="character" w:customStyle="1" w:styleId="Textoindependiente3Car">
    <w:name w:val="Texto independiente 3 Car"/>
    <w:basedOn w:val="Fuentedeprrafopredeter"/>
    <w:link w:val="Textoindependiente3"/>
    <w:rsid w:val="005971E3"/>
    <w:rPr>
      <w:rFonts w:ascii="Arial" w:hAnsi="Arial" w:cs="Arial"/>
      <w:bCs/>
      <w:sz w:val="16"/>
      <w:szCs w:val="16"/>
    </w:rPr>
  </w:style>
  <w:style w:type="paragraph" w:styleId="Sangra3detindependiente">
    <w:name w:val="Body Text Indent 3"/>
    <w:basedOn w:val="Normal"/>
    <w:link w:val="Sangra3detindependienteCar"/>
    <w:rsid w:val="005971E3"/>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5971E3"/>
    <w:rPr>
      <w:rFonts w:ascii="Arial" w:hAnsi="Arial" w:cs="Arial"/>
      <w:bCs/>
      <w:sz w:val="16"/>
      <w:szCs w:val="16"/>
    </w:rPr>
  </w:style>
  <w:style w:type="paragraph" w:styleId="Textoindependiente">
    <w:name w:val="Body Text"/>
    <w:basedOn w:val="Normal"/>
    <w:link w:val="TextoindependienteCar"/>
    <w:rsid w:val="005971E3"/>
    <w:pPr>
      <w:spacing w:after="120"/>
    </w:pPr>
  </w:style>
  <w:style w:type="character" w:customStyle="1" w:styleId="TextoindependienteCar">
    <w:name w:val="Texto independiente Car"/>
    <w:basedOn w:val="Fuentedeprrafopredeter"/>
    <w:link w:val="Textoindependiente"/>
    <w:rsid w:val="005971E3"/>
    <w:rPr>
      <w:rFonts w:ascii="Arial" w:hAnsi="Arial" w:cs="Arial"/>
      <w:bCs/>
    </w:rPr>
  </w:style>
  <w:style w:type="paragraph" w:styleId="TDC1">
    <w:name w:val="toc 1"/>
    <w:basedOn w:val="Normal"/>
    <w:next w:val="Normal"/>
    <w:autoRedefine/>
    <w:uiPriority w:val="39"/>
    <w:rsid w:val="005971E3"/>
    <w:rPr>
      <w:rFonts w:cs="Times New Roman"/>
      <w:bCs w:val="0"/>
    </w:rPr>
  </w:style>
  <w:style w:type="paragraph" w:styleId="Sangradetextonormal">
    <w:name w:val="Body Text Indent"/>
    <w:basedOn w:val="Normal"/>
    <w:link w:val="SangradetextonormalCar"/>
    <w:rsid w:val="005971E3"/>
    <w:pPr>
      <w:spacing w:after="120"/>
      <w:ind w:left="283"/>
    </w:pPr>
    <w:rPr>
      <w:rFonts w:cs="Times New Roman"/>
      <w:bCs w:val="0"/>
    </w:rPr>
  </w:style>
  <w:style w:type="character" w:customStyle="1" w:styleId="SangradetextonormalCar">
    <w:name w:val="Sangría de texto normal Car"/>
    <w:basedOn w:val="Fuentedeprrafopredeter"/>
    <w:link w:val="Sangradetextonormal"/>
    <w:rsid w:val="005971E3"/>
    <w:rPr>
      <w:rFonts w:ascii="Arial" w:hAnsi="Arial"/>
    </w:rPr>
  </w:style>
  <w:style w:type="paragraph" w:styleId="Citadestacada">
    <w:name w:val="Intense Quote"/>
    <w:basedOn w:val="Normal"/>
    <w:next w:val="Normal"/>
    <w:link w:val="CitadestacadaCar"/>
    <w:uiPriority w:val="30"/>
    <w:qFormat/>
    <w:rsid w:val="005971E3"/>
    <w:pPr>
      <w:pBdr>
        <w:top w:val="single" w:sz="4" w:space="10" w:color="4472C4"/>
        <w:bottom w:val="single" w:sz="4" w:space="10" w:color="4472C4"/>
      </w:pBdr>
      <w:spacing w:before="360" w:after="360"/>
      <w:ind w:left="864" w:right="864"/>
      <w:jc w:val="center"/>
    </w:pPr>
    <w:rPr>
      <w:rFonts w:cs="Times New Roman"/>
      <w:bCs w:val="0"/>
      <w:i/>
      <w:iCs/>
      <w:color w:val="4472C4"/>
    </w:rPr>
  </w:style>
  <w:style w:type="character" w:customStyle="1" w:styleId="CitadestacadaCar">
    <w:name w:val="Cita destacada Car"/>
    <w:basedOn w:val="Fuentedeprrafopredeter"/>
    <w:link w:val="Citadestacada"/>
    <w:uiPriority w:val="30"/>
    <w:rsid w:val="005971E3"/>
    <w:rPr>
      <w:rFonts w:ascii="Arial" w:hAnsi="Arial"/>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511">
      <w:bodyDiv w:val="1"/>
      <w:marLeft w:val="0"/>
      <w:marRight w:val="0"/>
      <w:marTop w:val="0"/>
      <w:marBottom w:val="0"/>
      <w:divBdr>
        <w:top w:val="none" w:sz="0" w:space="0" w:color="auto"/>
        <w:left w:val="none" w:sz="0" w:space="0" w:color="auto"/>
        <w:bottom w:val="none" w:sz="0" w:space="0" w:color="auto"/>
        <w:right w:val="none" w:sz="0" w:space="0" w:color="auto"/>
      </w:divBdr>
    </w:div>
    <w:div w:id="53552377">
      <w:bodyDiv w:val="1"/>
      <w:marLeft w:val="0"/>
      <w:marRight w:val="0"/>
      <w:marTop w:val="0"/>
      <w:marBottom w:val="0"/>
      <w:divBdr>
        <w:top w:val="none" w:sz="0" w:space="0" w:color="auto"/>
        <w:left w:val="none" w:sz="0" w:space="0" w:color="auto"/>
        <w:bottom w:val="none" w:sz="0" w:space="0" w:color="auto"/>
        <w:right w:val="none" w:sz="0" w:space="0" w:color="auto"/>
      </w:divBdr>
    </w:div>
    <w:div w:id="243807256">
      <w:bodyDiv w:val="1"/>
      <w:marLeft w:val="0"/>
      <w:marRight w:val="0"/>
      <w:marTop w:val="0"/>
      <w:marBottom w:val="0"/>
      <w:divBdr>
        <w:top w:val="none" w:sz="0" w:space="0" w:color="auto"/>
        <w:left w:val="none" w:sz="0" w:space="0" w:color="auto"/>
        <w:bottom w:val="none" w:sz="0" w:space="0" w:color="auto"/>
        <w:right w:val="none" w:sz="0" w:space="0" w:color="auto"/>
      </w:divBdr>
      <w:divsChild>
        <w:div w:id="1583225221">
          <w:marLeft w:val="0"/>
          <w:marRight w:val="0"/>
          <w:marTop w:val="0"/>
          <w:marBottom w:val="0"/>
          <w:divBdr>
            <w:top w:val="none" w:sz="0" w:space="0" w:color="auto"/>
            <w:left w:val="none" w:sz="0" w:space="0" w:color="auto"/>
            <w:bottom w:val="none" w:sz="0" w:space="0" w:color="auto"/>
            <w:right w:val="none" w:sz="0" w:space="0" w:color="auto"/>
          </w:divBdr>
          <w:divsChild>
            <w:div w:id="183860592">
              <w:marLeft w:val="0"/>
              <w:marRight w:val="0"/>
              <w:marTop w:val="0"/>
              <w:marBottom w:val="0"/>
              <w:divBdr>
                <w:top w:val="none" w:sz="0" w:space="0" w:color="auto"/>
                <w:left w:val="none" w:sz="0" w:space="0" w:color="auto"/>
                <w:bottom w:val="none" w:sz="0" w:space="0" w:color="auto"/>
                <w:right w:val="none" w:sz="0" w:space="0" w:color="auto"/>
              </w:divBdr>
              <w:divsChild>
                <w:div w:id="301548429">
                  <w:marLeft w:val="0"/>
                  <w:marRight w:val="0"/>
                  <w:marTop w:val="0"/>
                  <w:marBottom w:val="0"/>
                  <w:divBdr>
                    <w:top w:val="none" w:sz="0" w:space="0" w:color="auto"/>
                    <w:left w:val="none" w:sz="0" w:space="0" w:color="auto"/>
                    <w:bottom w:val="none" w:sz="0" w:space="0" w:color="auto"/>
                    <w:right w:val="none" w:sz="0" w:space="0" w:color="auto"/>
                  </w:divBdr>
                  <w:divsChild>
                    <w:div w:id="1276596237">
                      <w:marLeft w:val="0"/>
                      <w:marRight w:val="0"/>
                      <w:marTop w:val="0"/>
                      <w:marBottom w:val="0"/>
                      <w:divBdr>
                        <w:top w:val="none" w:sz="0" w:space="0" w:color="auto"/>
                        <w:left w:val="none" w:sz="0" w:space="0" w:color="auto"/>
                        <w:bottom w:val="none" w:sz="0" w:space="0" w:color="auto"/>
                        <w:right w:val="none" w:sz="0" w:space="0" w:color="auto"/>
                      </w:divBdr>
                      <w:divsChild>
                        <w:div w:id="352656608">
                          <w:marLeft w:val="-600"/>
                          <w:marRight w:val="0"/>
                          <w:marTop w:val="0"/>
                          <w:marBottom w:val="0"/>
                          <w:divBdr>
                            <w:top w:val="none" w:sz="0" w:space="0" w:color="auto"/>
                            <w:left w:val="none" w:sz="0" w:space="0" w:color="auto"/>
                            <w:bottom w:val="none" w:sz="0" w:space="0" w:color="auto"/>
                            <w:right w:val="none" w:sz="0" w:space="0" w:color="auto"/>
                          </w:divBdr>
                          <w:divsChild>
                            <w:div w:id="1240408273">
                              <w:marLeft w:val="600"/>
                              <w:marRight w:val="0"/>
                              <w:marTop w:val="0"/>
                              <w:marBottom w:val="0"/>
                              <w:divBdr>
                                <w:top w:val="none" w:sz="0" w:space="0" w:color="auto"/>
                                <w:left w:val="none" w:sz="0" w:space="0" w:color="auto"/>
                                <w:bottom w:val="none" w:sz="0" w:space="0" w:color="auto"/>
                                <w:right w:val="none" w:sz="0" w:space="0" w:color="auto"/>
                              </w:divBdr>
                              <w:divsChild>
                                <w:div w:id="77879100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253029">
      <w:bodyDiv w:val="1"/>
      <w:marLeft w:val="0"/>
      <w:marRight w:val="0"/>
      <w:marTop w:val="0"/>
      <w:marBottom w:val="0"/>
      <w:divBdr>
        <w:top w:val="none" w:sz="0" w:space="0" w:color="auto"/>
        <w:left w:val="none" w:sz="0" w:space="0" w:color="auto"/>
        <w:bottom w:val="none" w:sz="0" w:space="0" w:color="auto"/>
        <w:right w:val="none" w:sz="0" w:space="0" w:color="auto"/>
      </w:divBdr>
    </w:div>
    <w:div w:id="325791928">
      <w:bodyDiv w:val="1"/>
      <w:marLeft w:val="0"/>
      <w:marRight w:val="0"/>
      <w:marTop w:val="0"/>
      <w:marBottom w:val="0"/>
      <w:divBdr>
        <w:top w:val="none" w:sz="0" w:space="0" w:color="auto"/>
        <w:left w:val="none" w:sz="0" w:space="0" w:color="auto"/>
        <w:bottom w:val="none" w:sz="0" w:space="0" w:color="auto"/>
        <w:right w:val="none" w:sz="0" w:space="0" w:color="auto"/>
      </w:divBdr>
    </w:div>
    <w:div w:id="417946793">
      <w:bodyDiv w:val="1"/>
      <w:marLeft w:val="0"/>
      <w:marRight w:val="0"/>
      <w:marTop w:val="0"/>
      <w:marBottom w:val="0"/>
      <w:divBdr>
        <w:top w:val="none" w:sz="0" w:space="0" w:color="auto"/>
        <w:left w:val="none" w:sz="0" w:space="0" w:color="auto"/>
        <w:bottom w:val="none" w:sz="0" w:space="0" w:color="auto"/>
        <w:right w:val="none" w:sz="0" w:space="0" w:color="auto"/>
      </w:divBdr>
    </w:div>
    <w:div w:id="513882126">
      <w:bodyDiv w:val="1"/>
      <w:marLeft w:val="0"/>
      <w:marRight w:val="0"/>
      <w:marTop w:val="0"/>
      <w:marBottom w:val="0"/>
      <w:divBdr>
        <w:top w:val="none" w:sz="0" w:space="0" w:color="auto"/>
        <w:left w:val="none" w:sz="0" w:space="0" w:color="auto"/>
        <w:bottom w:val="none" w:sz="0" w:space="0" w:color="auto"/>
        <w:right w:val="none" w:sz="0" w:space="0" w:color="auto"/>
      </w:divBdr>
    </w:div>
    <w:div w:id="794257406">
      <w:bodyDiv w:val="1"/>
      <w:marLeft w:val="0"/>
      <w:marRight w:val="0"/>
      <w:marTop w:val="0"/>
      <w:marBottom w:val="0"/>
      <w:divBdr>
        <w:top w:val="none" w:sz="0" w:space="0" w:color="auto"/>
        <w:left w:val="none" w:sz="0" w:space="0" w:color="auto"/>
        <w:bottom w:val="none" w:sz="0" w:space="0" w:color="auto"/>
        <w:right w:val="none" w:sz="0" w:space="0" w:color="auto"/>
      </w:divBdr>
    </w:div>
    <w:div w:id="1587836465">
      <w:bodyDiv w:val="1"/>
      <w:marLeft w:val="0"/>
      <w:marRight w:val="0"/>
      <w:marTop w:val="0"/>
      <w:marBottom w:val="0"/>
      <w:divBdr>
        <w:top w:val="none" w:sz="0" w:space="0" w:color="auto"/>
        <w:left w:val="none" w:sz="0" w:space="0" w:color="auto"/>
        <w:bottom w:val="none" w:sz="0" w:space="0" w:color="auto"/>
        <w:right w:val="none" w:sz="0" w:space="0" w:color="auto"/>
      </w:divBdr>
    </w:div>
    <w:div w:id="17839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1A57-38B3-401D-B171-9D6CCB42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2388</Words>
  <Characters>12798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RESIDENCIA DE MAYORES DE VALDERROBRES</vt:lpstr>
    </vt:vector>
  </TitlesOfParts>
  <Company>Fundación Rey Ardid</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RESIDENCIA DE MAYORES DE VALDERROBRES</dc:title>
  <dc:subject/>
  <dc:creator>malbajez</dc:creator>
  <cp:keywords/>
  <cp:lastModifiedBy>Diego Valero</cp:lastModifiedBy>
  <cp:revision>28</cp:revision>
  <cp:lastPrinted>2023-03-29T15:39:00Z</cp:lastPrinted>
  <dcterms:created xsi:type="dcterms:W3CDTF">2021-07-13T07:48:00Z</dcterms:created>
  <dcterms:modified xsi:type="dcterms:W3CDTF">2023-09-28T12:28:00Z</dcterms:modified>
</cp:coreProperties>
</file>