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7294" w14:textId="77777777" w:rsidR="000975BE" w:rsidRDefault="000975BE"/>
    <w:tbl>
      <w:tblPr>
        <w:tblW w:w="0" w:type="auto"/>
        <w:tblCellMar>
          <w:left w:w="70" w:type="dxa"/>
          <w:right w:w="70" w:type="dxa"/>
        </w:tblCellMar>
        <w:tblLook w:val="04A0" w:firstRow="1" w:lastRow="0" w:firstColumn="1" w:lastColumn="0" w:noHBand="0" w:noVBand="1"/>
      </w:tblPr>
      <w:tblGrid>
        <w:gridCol w:w="9072"/>
      </w:tblGrid>
      <w:tr w:rsidR="000975BE" w14:paraId="45DE912A" w14:textId="77777777" w:rsidTr="000975BE">
        <w:trPr>
          <w:trHeight w:val="765"/>
        </w:trPr>
        <w:tc>
          <w:tcPr>
            <w:tcW w:w="0" w:type="auto"/>
            <w:tcBorders>
              <w:top w:val="nil"/>
              <w:left w:val="nil"/>
              <w:bottom w:val="nil"/>
              <w:right w:val="nil"/>
            </w:tcBorders>
            <w:hideMark/>
          </w:tcPr>
          <w:p w14:paraId="63296397" w14:textId="77777777" w:rsidR="000975BE" w:rsidRDefault="000975BE">
            <w:pPr>
              <w:jc w:val="both"/>
              <w:rPr>
                <w:rFonts w:ascii="Verdana" w:hAnsi="Verdana"/>
                <w:sz w:val="20"/>
                <w:szCs w:val="20"/>
              </w:rPr>
            </w:pPr>
            <w:r>
              <w:rPr>
                <w:rFonts w:ascii="Verdana" w:hAnsi="Verdana"/>
                <w:sz w:val="20"/>
                <w:szCs w:val="20"/>
              </w:rPr>
              <w:t>SERVICIOS INTEGRALES GERONTOLÓGICOS Y SANITARIOS, S.A.U.  es una entidad de naturaleza mercantil, con N.I.F. A-95125589 y domicilio social en Avenida Gabriel Aresti, 40A Bilbao BIZKAIA y entre los servicios que presta se encuentran diferentes Servicios de Atención a personas dependientes en Centro Residencial o en domicilio:</w:t>
            </w:r>
          </w:p>
        </w:tc>
      </w:tr>
      <w:tr w:rsidR="000975BE" w14:paraId="24BFF5B6" w14:textId="77777777" w:rsidTr="000975BE">
        <w:trPr>
          <w:trHeight w:val="765"/>
        </w:trPr>
        <w:tc>
          <w:tcPr>
            <w:tcW w:w="0" w:type="auto"/>
            <w:tcBorders>
              <w:top w:val="nil"/>
              <w:left w:val="nil"/>
              <w:bottom w:val="nil"/>
              <w:right w:val="nil"/>
            </w:tcBorders>
            <w:hideMark/>
          </w:tcPr>
          <w:p w14:paraId="0673D506" w14:textId="77777777" w:rsidR="000975BE" w:rsidRDefault="000975BE">
            <w:pPr>
              <w:jc w:val="both"/>
              <w:rPr>
                <w:rFonts w:ascii="Verdana" w:hAnsi="Verdana"/>
                <w:sz w:val="20"/>
                <w:szCs w:val="20"/>
              </w:rPr>
            </w:pPr>
            <w:r>
              <w:rPr>
                <w:rFonts w:ascii="Verdana" w:hAnsi="Verdana"/>
                <w:sz w:val="20"/>
                <w:szCs w:val="20"/>
              </w:rPr>
              <w:t xml:space="preserve">Dª Iratxe Fernández de Pinedo </w:t>
            </w:r>
            <w:proofErr w:type="gramStart"/>
            <w:r>
              <w:rPr>
                <w:rFonts w:ascii="Verdana" w:hAnsi="Verdana"/>
                <w:sz w:val="20"/>
                <w:szCs w:val="20"/>
              </w:rPr>
              <w:t>Díez ,</w:t>
            </w:r>
            <w:proofErr w:type="gramEnd"/>
            <w:r>
              <w:rPr>
                <w:rFonts w:ascii="Verdana" w:hAnsi="Verdana"/>
                <w:sz w:val="20"/>
                <w:szCs w:val="20"/>
              </w:rPr>
              <w:t xml:space="preserve"> con D.N.I. número 78,931,267-M, en nombre y representación </w:t>
            </w:r>
            <w:proofErr w:type="gramStart"/>
            <w:r>
              <w:rPr>
                <w:rFonts w:ascii="Verdana" w:hAnsi="Verdana"/>
                <w:sz w:val="20"/>
                <w:szCs w:val="20"/>
              </w:rPr>
              <w:t>de  SERVICIOS</w:t>
            </w:r>
            <w:proofErr w:type="gramEnd"/>
            <w:r>
              <w:rPr>
                <w:rFonts w:ascii="Verdana" w:hAnsi="Verdana"/>
                <w:sz w:val="20"/>
                <w:szCs w:val="20"/>
              </w:rPr>
              <w:t xml:space="preserve"> INTEGRALES GERONTOLÓGICOS Y SANITARIOS S.A.U con CIF A95125589 y domiclio social, Gabriel Aresti, 40A Bilbao BIZKAIA</w:t>
            </w:r>
          </w:p>
        </w:tc>
      </w:tr>
      <w:tr w:rsidR="000975BE" w14:paraId="49CF15FF" w14:textId="77777777" w:rsidTr="000975BE">
        <w:trPr>
          <w:trHeight w:val="1020"/>
        </w:trPr>
        <w:tc>
          <w:tcPr>
            <w:tcW w:w="0" w:type="auto"/>
            <w:tcBorders>
              <w:top w:val="nil"/>
              <w:left w:val="nil"/>
              <w:bottom w:val="nil"/>
              <w:right w:val="nil"/>
            </w:tcBorders>
            <w:hideMark/>
          </w:tcPr>
          <w:p w14:paraId="7342193C" w14:textId="72B0C072" w:rsidR="000975BE" w:rsidRDefault="000975BE">
            <w:pPr>
              <w:rPr>
                <w:rFonts w:ascii="Verdana" w:hAnsi="Verdana"/>
                <w:sz w:val="20"/>
                <w:szCs w:val="20"/>
              </w:rPr>
            </w:pPr>
            <w:r>
              <w:rPr>
                <w:rFonts w:ascii="Verdana" w:hAnsi="Verdana"/>
                <w:sz w:val="20"/>
                <w:szCs w:val="20"/>
              </w:rPr>
              <w:t xml:space="preserve">D./Dª </w:t>
            </w:r>
            <w:r>
              <w:rPr>
                <w:rFonts w:ascii="Verdana" w:hAnsi="Verdana"/>
                <w:sz w:val="20"/>
                <w:szCs w:val="20"/>
              </w:rPr>
              <w:fldChar w:fldCharType="begin">
                <w:ffData>
                  <w:name w:val="Texto1"/>
                  <w:enabled/>
                  <w:calcOnExit w:val="0"/>
                  <w:textInput/>
                </w:ffData>
              </w:fldChar>
            </w:r>
            <w:bookmarkStart w:id="0" w:name="Texto1"/>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w:t>
            </w:r>
            <w:r>
              <w:rPr>
                <w:rFonts w:ascii="Verdana" w:hAnsi="Verdana"/>
                <w:sz w:val="20"/>
                <w:szCs w:val="20"/>
              </w:rPr>
              <w:fldChar w:fldCharType="end"/>
            </w:r>
            <w:bookmarkEnd w:id="0"/>
            <w:r>
              <w:rPr>
                <w:rFonts w:ascii="Verdana" w:hAnsi="Verdana"/>
                <w:sz w:val="20"/>
                <w:szCs w:val="20"/>
              </w:rPr>
              <w:t xml:space="preserve">, con D.N.I. número </w:t>
            </w:r>
            <w:r>
              <w:rPr>
                <w:rFonts w:ascii="Verdana" w:hAnsi="Verdana"/>
                <w:sz w:val="20"/>
                <w:szCs w:val="20"/>
              </w:rPr>
              <w:fldChar w:fldCharType="begin">
                <w:ffData>
                  <w:name w:val="Texto2"/>
                  <w:enabled/>
                  <w:calcOnExit w:val="0"/>
                  <w:textInput/>
                </w:ffData>
              </w:fldChar>
            </w:r>
            <w:bookmarkStart w:id="1" w:name="Texto2"/>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w:t>
            </w:r>
            <w:r>
              <w:rPr>
                <w:rFonts w:ascii="Verdana" w:hAnsi="Verdana"/>
                <w:sz w:val="20"/>
                <w:szCs w:val="20"/>
              </w:rPr>
              <w:fldChar w:fldCharType="end"/>
            </w:r>
            <w:bookmarkEnd w:id="1"/>
            <w:r>
              <w:rPr>
                <w:rFonts w:ascii="Verdana" w:hAnsi="Verdana"/>
                <w:sz w:val="20"/>
                <w:szCs w:val="20"/>
              </w:rPr>
              <w:t xml:space="preserve">, y domicilio a estos efectos, en </w:t>
            </w:r>
            <w:r>
              <w:rPr>
                <w:rFonts w:ascii="Verdana" w:hAnsi="Verdana"/>
                <w:sz w:val="20"/>
                <w:szCs w:val="20"/>
              </w:rPr>
              <w:fldChar w:fldCharType="begin">
                <w:ffData>
                  <w:name w:val="Texto3"/>
                  <w:enabled/>
                  <w:calcOnExit w:val="0"/>
                  <w:textInput/>
                </w:ffData>
              </w:fldChar>
            </w:r>
            <w:bookmarkStart w:id="2" w:name="Texto3"/>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w:t>
            </w:r>
            <w:r>
              <w:rPr>
                <w:rFonts w:ascii="Verdana" w:hAnsi="Verdana"/>
                <w:sz w:val="20"/>
                <w:szCs w:val="20"/>
              </w:rPr>
              <w:fldChar w:fldCharType="end"/>
            </w:r>
            <w:bookmarkEnd w:id="2"/>
            <w:r>
              <w:rPr>
                <w:rFonts w:ascii="Verdana" w:hAnsi="Verdana"/>
                <w:sz w:val="20"/>
                <w:szCs w:val="20"/>
              </w:rPr>
              <w:t xml:space="preserve">calle </w:t>
            </w:r>
            <w:r>
              <w:rPr>
                <w:rFonts w:ascii="Verdana" w:hAnsi="Verdana"/>
                <w:sz w:val="20"/>
                <w:szCs w:val="20"/>
              </w:rPr>
              <w:fldChar w:fldCharType="begin">
                <w:ffData>
                  <w:name w:val="Texto4"/>
                  <w:enabled/>
                  <w:calcOnExit w:val="0"/>
                  <w:textInput/>
                </w:ffData>
              </w:fldChar>
            </w:r>
            <w:bookmarkStart w:id="3" w:name="Texto4"/>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w:t>
            </w:r>
            <w:r>
              <w:rPr>
                <w:rFonts w:ascii="Verdana" w:hAnsi="Verdana"/>
                <w:sz w:val="20"/>
                <w:szCs w:val="20"/>
              </w:rPr>
              <w:fldChar w:fldCharType="end"/>
            </w:r>
            <w:bookmarkEnd w:id="3"/>
            <w:r>
              <w:rPr>
                <w:rFonts w:ascii="Verdana" w:hAnsi="Verdana"/>
                <w:sz w:val="20"/>
                <w:szCs w:val="20"/>
              </w:rPr>
              <w:t xml:space="preserve"> como</w:t>
            </w:r>
            <w:r>
              <w:rPr>
                <w:rFonts w:ascii="Verdana" w:hAnsi="Verdana"/>
                <w:b/>
                <w:bCs/>
                <w:sz w:val="20"/>
                <w:szCs w:val="20"/>
              </w:rPr>
              <w:t xml:space="preserve"> Residente.</w:t>
            </w:r>
            <w:r>
              <w:rPr>
                <w:rFonts w:ascii="Verdana" w:hAnsi="Verdana"/>
                <w:sz w:val="20"/>
                <w:szCs w:val="20"/>
              </w:rPr>
              <w:br/>
              <w:t xml:space="preserve">D./Dª </w:t>
            </w:r>
            <w:r>
              <w:rPr>
                <w:rFonts w:ascii="Verdana" w:hAnsi="Verdana"/>
                <w:sz w:val="20"/>
                <w:szCs w:val="20"/>
              </w:rPr>
              <w:fldChar w:fldCharType="begin">
                <w:ffData>
                  <w:name w:val="Texto5"/>
                  <w:enabled/>
                  <w:calcOnExit w:val="0"/>
                  <w:textInput/>
                </w:ffData>
              </w:fldChar>
            </w:r>
            <w:bookmarkStart w:id="4" w:name="Texto5"/>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w:t>
            </w:r>
            <w:r>
              <w:rPr>
                <w:rFonts w:ascii="Verdana" w:hAnsi="Verdana"/>
                <w:sz w:val="20"/>
                <w:szCs w:val="20"/>
              </w:rPr>
              <w:fldChar w:fldCharType="end"/>
            </w:r>
            <w:bookmarkEnd w:id="4"/>
            <w:r>
              <w:rPr>
                <w:rFonts w:ascii="Verdana" w:hAnsi="Verdana"/>
                <w:sz w:val="20"/>
                <w:szCs w:val="20"/>
              </w:rPr>
              <w:t xml:space="preserve">, con D.N.I. número </w:t>
            </w:r>
            <w:r>
              <w:rPr>
                <w:rFonts w:ascii="Verdana" w:hAnsi="Verdana"/>
                <w:sz w:val="20"/>
                <w:szCs w:val="20"/>
              </w:rPr>
              <w:fldChar w:fldCharType="begin">
                <w:ffData>
                  <w:name w:val="Texto6"/>
                  <w:enabled/>
                  <w:calcOnExit w:val="0"/>
                  <w:textInput/>
                </w:ffData>
              </w:fldChar>
            </w:r>
            <w:bookmarkStart w:id="5" w:name="Texto6"/>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w:t>
            </w:r>
            <w:r>
              <w:rPr>
                <w:rFonts w:ascii="Verdana" w:hAnsi="Verdana"/>
                <w:sz w:val="20"/>
                <w:szCs w:val="20"/>
              </w:rPr>
              <w:fldChar w:fldCharType="end"/>
            </w:r>
            <w:bookmarkEnd w:id="5"/>
            <w:r>
              <w:rPr>
                <w:rFonts w:ascii="Verdana" w:hAnsi="Verdana"/>
                <w:sz w:val="20"/>
                <w:szCs w:val="20"/>
              </w:rPr>
              <w:t xml:space="preserve">, en caso de asistir, como </w:t>
            </w:r>
            <w:r>
              <w:rPr>
                <w:rFonts w:ascii="Verdana" w:hAnsi="Verdana"/>
                <w:b/>
                <w:bCs/>
                <w:sz w:val="20"/>
                <w:szCs w:val="20"/>
              </w:rPr>
              <w:t>Asistente sin representación/ Guardador de hecho</w:t>
            </w:r>
            <w:r>
              <w:rPr>
                <w:rFonts w:ascii="Verdana" w:hAnsi="Verdana"/>
                <w:sz w:val="20"/>
                <w:szCs w:val="20"/>
              </w:rPr>
              <w:t xml:space="preserve">, del firmante </w:t>
            </w:r>
          </w:p>
        </w:tc>
      </w:tr>
      <w:tr w:rsidR="000975BE" w14:paraId="1274E360" w14:textId="77777777" w:rsidTr="000975BE">
        <w:trPr>
          <w:trHeight w:val="1020"/>
        </w:trPr>
        <w:tc>
          <w:tcPr>
            <w:tcW w:w="0" w:type="auto"/>
            <w:tcBorders>
              <w:top w:val="nil"/>
              <w:left w:val="nil"/>
              <w:bottom w:val="nil"/>
              <w:right w:val="nil"/>
            </w:tcBorders>
            <w:noWrap/>
            <w:hideMark/>
          </w:tcPr>
          <w:p w14:paraId="288BB393" w14:textId="77777777" w:rsidR="000975BE" w:rsidRDefault="000975BE">
            <w:pPr>
              <w:jc w:val="both"/>
              <w:rPr>
                <w:rFonts w:ascii="Verdana" w:hAnsi="Verdana"/>
                <w:sz w:val="20"/>
                <w:szCs w:val="20"/>
              </w:rPr>
            </w:pPr>
            <w:r>
              <w:rPr>
                <w:rFonts w:ascii="Verdana" w:hAnsi="Verdana"/>
                <w:sz w:val="20"/>
                <w:szCs w:val="20"/>
              </w:rPr>
              <w:t xml:space="preserve">Las referencias que en el presente contrato se hagan al </w:t>
            </w:r>
            <w:r>
              <w:rPr>
                <w:rFonts w:ascii="Verdana" w:hAnsi="Verdana"/>
                <w:b/>
                <w:bCs/>
                <w:sz w:val="20"/>
                <w:szCs w:val="20"/>
              </w:rPr>
              <w:t>“Cliente”</w:t>
            </w:r>
            <w:r>
              <w:rPr>
                <w:rFonts w:ascii="Verdana" w:hAnsi="Verdana"/>
                <w:sz w:val="20"/>
                <w:szCs w:val="20"/>
              </w:rPr>
              <w:t xml:space="preserve"> se entenderán hechas indistintamente al Residente/ Usuario / Usuario de Centro de Día / Guardador de hecho / Curador/ Responsable, siendo todos ellos, de haberlos, responsables de los derechos y obligaciones dimanantes del contrato.</w:t>
            </w:r>
          </w:p>
        </w:tc>
      </w:tr>
      <w:tr w:rsidR="000975BE" w14:paraId="1F75C8AA" w14:textId="77777777" w:rsidTr="000975BE">
        <w:trPr>
          <w:trHeight w:val="510"/>
        </w:trPr>
        <w:tc>
          <w:tcPr>
            <w:tcW w:w="0" w:type="auto"/>
            <w:tcBorders>
              <w:top w:val="nil"/>
              <w:left w:val="nil"/>
              <w:bottom w:val="nil"/>
              <w:right w:val="nil"/>
            </w:tcBorders>
            <w:noWrap/>
            <w:hideMark/>
          </w:tcPr>
          <w:p w14:paraId="29438C9A" w14:textId="40762C68" w:rsidR="000975BE" w:rsidRDefault="000975BE">
            <w:pPr>
              <w:jc w:val="both"/>
              <w:rPr>
                <w:rFonts w:ascii="Verdana" w:hAnsi="Verdana"/>
                <w:sz w:val="20"/>
                <w:szCs w:val="20"/>
              </w:rPr>
            </w:pPr>
            <w:r>
              <w:rPr>
                <w:rFonts w:ascii="Verdana" w:hAnsi="Verdana"/>
                <w:sz w:val="20"/>
                <w:szCs w:val="20"/>
              </w:rPr>
              <w:t xml:space="preserve">- </w:t>
            </w:r>
            <w:r>
              <w:rPr>
                <w:rFonts w:ascii="Verdana" w:hAnsi="Verdana"/>
                <w:b/>
                <w:bCs/>
                <w:sz w:val="20"/>
                <w:szCs w:val="20"/>
              </w:rPr>
              <w:t>Centro Residencial en el que se solicita el ingreso</w:t>
            </w:r>
            <w:r>
              <w:rPr>
                <w:rFonts w:ascii="Verdana" w:hAnsi="Verdana"/>
                <w:sz w:val="20"/>
                <w:szCs w:val="20"/>
              </w:rPr>
              <w:t>:</w:t>
            </w:r>
            <w:r>
              <w:rPr>
                <w:rFonts w:ascii="Verdana" w:hAnsi="Verdana"/>
                <w:sz w:val="20"/>
                <w:szCs w:val="20"/>
              </w:rPr>
              <w:fldChar w:fldCharType="begin">
                <w:ffData>
                  <w:name w:val="Texto7"/>
                  <w:enabled/>
                  <w:calcOnExit w:val="0"/>
                  <w:textInput/>
                </w:ffData>
              </w:fldChar>
            </w:r>
            <w:bookmarkStart w:id="6" w:name="Texto7"/>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xml:space="preserve">CASER RESIDENCIAL TXURDINAGA </w:t>
            </w:r>
            <w:r>
              <w:rPr>
                <w:rFonts w:ascii="Verdana" w:hAnsi="Verdana"/>
                <w:sz w:val="20"/>
                <w:szCs w:val="20"/>
              </w:rPr>
              <w:fldChar w:fldCharType="end"/>
            </w:r>
            <w:bookmarkEnd w:id="6"/>
            <w:r>
              <w:rPr>
                <w:rFonts w:ascii="Verdana" w:hAnsi="Verdana"/>
                <w:sz w:val="20"/>
                <w:szCs w:val="20"/>
              </w:rPr>
              <w:t>, sito en</w:t>
            </w:r>
            <w:r>
              <w:rPr>
                <w:rFonts w:ascii="Verdana" w:hAnsi="Verdana"/>
                <w:sz w:val="20"/>
                <w:szCs w:val="20"/>
              </w:rPr>
              <w:fldChar w:fldCharType="begin">
                <w:ffData>
                  <w:name w:val="Texto8"/>
                  <w:enabled/>
                  <w:calcOnExit w:val="0"/>
                  <w:textInput/>
                </w:ffData>
              </w:fldChar>
            </w:r>
            <w:bookmarkStart w:id="7" w:name="Texto8"/>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sz w:val="20"/>
                <w:szCs w:val="20"/>
              </w:rPr>
              <w:t xml:space="preserve"> </w:t>
            </w:r>
            <w:r>
              <w:rPr>
                <w:rFonts w:ascii="Verdana" w:hAnsi="Verdana"/>
                <w:noProof/>
                <w:sz w:val="20"/>
                <w:szCs w:val="20"/>
              </w:rPr>
              <w:t>Bilbao</w:t>
            </w:r>
            <w:r>
              <w:rPr>
                <w:rFonts w:ascii="Verdana" w:hAnsi="Verdana"/>
                <w:sz w:val="20"/>
                <w:szCs w:val="20"/>
              </w:rPr>
              <w:fldChar w:fldCharType="end"/>
            </w:r>
            <w:bookmarkEnd w:id="7"/>
            <w:r>
              <w:rPr>
                <w:rFonts w:ascii="Verdana" w:hAnsi="Verdana"/>
                <w:sz w:val="20"/>
                <w:szCs w:val="20"/>
              </w:rPr>
              <w:t xml:space="preserve"> calle</w:t>
            </w:r>
            <w:r>
              <w:rPr>
                <w:rFonts w:ascii="Verdana" w:hAnsi="Verdana"/>
                <w:sz w:val="20"/>
                <w:szCs w:val="20"/>
              </w:rPr>
              <w:fldChar w:fldCharType="begin">
                <w:ffData>
                  <w:name w:val="Texto9"/>
                  <w:enabled/>
                  <w:calcOnExit w:val="0"/>
                  <w:textInput/>
                </w:ffData>
              </w:fldChar>
            </w:r>
            <w:bookmarkStart w:id="8" w:name="Texto9"/>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sz w:val="20"/>
                <w:szCs w:val="20"/>
              </w:rPr>
              <w:t xml:space="preserve"> Gabriel Aresti, 40A</w:t>
            </w:r>
            <w:r>
              <w:rPr>
                <w:rFonts w:ascii="Verdana" w:hAnsi="Verdana"/>
                <w:sz w:val="20"/>
                <w:szCs w:val="20"/>
              </w:rPr>
              <w:fldChar w:fldCharType="end"/>
            </w:r>
            <w:bookmarkEnd w:id="8"/>
          </w:p>
        </w:tc>
      </w:tr>
      <w:tr w:rsidR="000975BE" w14:paraId="03202C56" w14:textId="77777777" w:rsidTr="000975BE">
        <w:trPr>
          <w:trHeight w:val="300"/>
        </w:trPr>
        <w:tc>
          <w:tcPr>
            <w:tcW w:w="0" w:type="auto"/>
            <w:tcBorders>
              <w:top w:val="nil"/>
              <w:left w:val="nil"/>
              <w:bottom w:val="nil"/>
              <w:right w:val="nil"/>
            </w:tcBorders>
            <w:noWrap/>
            <w:hideMark/>
          </w:tcPr>
          <w:p w14:paraId="049FD7A3" w14:textId="6E403CC0" w:rsidR="000975BE" w:rsidRDefault="000975BE">
            <w:pPr>
              <w:jc w:val="both"/>
              <w:rPr>
                <w:rFonts w:ascii="Verdana" w:hAnsi="Verdana"/>
                <w:sz w:val="20"/>
                <w:szCs w:val="20"/>
              </w:rPr>
            </w:pPr>
            <w:r>
              <w:rPr>
                <w:rFonts w:ascii="Verdana" w:hAnsi="Verdana"/>
                <w:sz w:val="20"/>
                <w:szCs w:val="20"/>
              </w:rPr>
              <w:t xml:space="preserve">- </w:t>
            </w:r>
            <w:r>
              <w:rPr>
                <w:rFonts w:ascii="Verdana" w:hAnsi="Verdana"/>
                <w:b/>
                <w:bCs/>
                <w:sz w:val="20"/>
                <w:szCs w:val="20"/>
              </w:rPr>
              <w:t>Tipo de habitación:</w:t>
            </w:r>
            <w:r>
              <w:rPr>
                <w:rFonts w:ascii="Verdana" w:hAnsi="Verdana"/>
                <w:sz w:val="20"/>
                <w:szCs w:val="20"/>
              </w:rPr>
              <w:t xml:space="preserve"> [doble o sencilla]</w:t>
            </w:r>
            <w:r>
              <w:rPr>
                <w:rFonts w:ascii="Verdana" w:hAnsi="Verdana"/>
                <w:sz w:val="20"/>
                <w:szCs w:val="20"/>
              </w:rPr>
              <w:fldChar w:fldCharType="begin">
                <w:ffData>
                  <w:name w:val="Texto10"/>
                  <w:enabled/>
                  <w:calcOnExit w:val="0"/>
                  <w:textInput/>
                </w:ffData>
              </w:fldChar>
            </w:r>
            <w:bookmarkStart w:id="9" w:name="Texto10"/>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w:t>
            </w:r>
            <w:r>
              <w:rPr>
                <w:rFonts w:ascii="Verdana" w:hAnsi="Verdana"/>
                <w:sz w:val="20"/>
                <w:szCs w:val="20"/>
              </w:rPr>
              <w:fldChar w:fldCharType="end"/>
            </w:r>
            <w:bookmarkEnd w:id="9"/>
          </w:p>
        </w:tc>
      </w:tr>
      <w:tr w:rsidR="000975BE" w14:paraId="45E14C43" w14:textId="77777777" w:rsidTr="000975BE">
        <w:trPr>
          <w:trHeight w:val="300"/>
        </w:trPr>
        <w:tc>
          <w:tcPr>
            <w:tcW w:w="0" w:type="auto"/>
            <w:tcBorders>
              <w:top w:val="nil"/>
              <w:left w:val="nil"/>
              <w:bottom w:val="nil"/>
              <w:right w:val="nil"/>
            </w:tcBorders>
            <w:noWrap/>
            <w:hideMark/>
          </w:tcPr>
          <w:p w14:paraId="0451817D" w14:textId="14F9305A" w:rsidR="000975BE" w:rsidRDefault="000975BE">
            <w:pPr>
              <w:jc w:val="both"/>
              <w:rPr>
                <w:rFonts w:ascii="Verdana" w:hAnsi="Verdana"/>
                <w:sz w:val="20"/>
                <w:szCs w:val="20"/>
              </w:rPr>
            </w:pPr>
            <w:r>
              <w:rPr>
                <w:rFonts w:ascii="Verdana" w:hAnsi="Verdana"/>
                <w:sz w:val="20"/>
                <w:szCs w:val="20"/>
              </w:rPr>
              <w:t xml:space="preserve">- </w:t>
            </w:r>
            <w:r>
              <w:rPr>
                <w:rFonts w:ascii="Verdana" w:hAnsi="Verdana"/>
                <w:b/>
                <w:bCs/>
                <w:sz w:val="20"/>
                <w:szCs w:val="20"/>
              </w:rPr>
              <w:t xml:space="preserve">Duración de la estancia: </w:t>
            </w:r>
            <w:r>
              <w:rPr>
                <w:rFonts w:ascii="Verdana" w:hAnsi="Verdana"/>
                <w:sz w:val="20"/>
                <w:szCs w:val="20"/>
              </w:rPr>
              <w:t xml:space="preserve">[Indefinida o temporal] </w:t>
            </w:r>
            <w:r>
              <w:rPr>
                <w:rFonts w:ascii="Verdana" w:hAnsi="Verdana"/>
                <w:sz w:val="20"/>
                <w:szCs w:val="20"/>
              </w:rPr>
              <w:fldChar w:fldCharType="begin">
                <w:ffData>
                  <w:name w:val="Texto11"/>
                  <w:enabled/>
                  <w:calcOnExit w:val="0"/>
                  <w:textInput/>
                </w:ffData>
              </w:fldChar>
            </w:r>
            <w:bookmarkStart w:id="10" w:name="Texto11"/>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w:t>
            </w:r>
            <w:r>
              <w:rPr>
                <w:rFonts w:ascii="Verdana" w:hAnsi="Verdana"/>
                <w:sz w:val="20"/>
                <w:szCs w:val="20"/>
              </w:rPr>
              <w:fldChar w:fldCharType="end"/>
            </w:r>
            <w:bookmarkEnd w:id="10"/>
          </w:p>
        </w:tc>
      </w:tr>
      <w:tr w:rsidR="000975BE" w14:paraId="40EEE6D8" w14:textId="77777777" w:rsidTr="000975BE">
        <w:trPr>
          <w:trHeight w:val="510"/>
        </w:trPr>
        <w:tc>
          <w:tcPr>
            <w:tcW w:w="0" w:type="auto"/>
            <w:tcBorders>
              <w:top w:val="nil"/>
              <w:left w:val="nil"/>
              <w:bottom w:val="nil"/>
              <w:right w:val="nil"/>
            </w:tcBorders>
            <w:hideMark/>
          </w:tcPr>
          <w:p w14:paraId="6F378B7B" w14:textId="62D747D0" w:rsidR="000975BE" w:rsidRDefault="000975BE">
            <w:pPr>
              <w:rPr>
                <w:rFonts w:ascii="Verdana" w:hAnsi="Verdana"/>
                <w:sz w:val="20"/>
                <w:szCs w:val="20"/>
              </w:rPr>
            </w:pPr>
            <w:r>
              <w:rPr>
                <w:rFonts w:ascii="Verdana" w:hAnsi="Verdana"/>
                <w:b/>
                <w:bCs/>
                <w:sz w:val="20"/>
                <w:szCs w:val="20"/>
              </w:rPr>
              <w:t xml:space="preserve">- Importe: </w:t>
            </w:r>
            <w:r>
              <w:rPr>
                <w:rFonts w:ascii="Verdana" w:hAnsi="Verdana"/>
                <w:sz w:val="20"/>
                <w:szCs w:val="20"/>
              </w:rPr>
              <w:t xml:space="preserve">será de </w:t>
            </w:r>
            <w:r>
              <w:rPr>
                <w:rFonts w:ascii="Verdana" w:hAnsi="Verdana"/>
                <w:sz w:val="20"/>
                <w:szCs w:val="20"/>
              </w:rPr>
              <w:fldChar w:fldCharType="begin">
                <w:ffData>
                  <w:name w:val="Texto12"/>
                  <w:enabled/>
                  <w:calcOnExit w:val="0"/>
                  <w:textInput/>
                </w:ffData>
              </w:fldChar>
            </w:r>
            <w:bookmarkStart w:id="11" w:name="Texto12"/>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w:t>
            </w:r>
            <w:r>
              <w:rPr>
                <w:rFonts w:ascii="Verdana" w:hAnsi="Verdana"/>
                <w:sz w:val="20"/>
                <w:szCs w:val="20"/>
              </w:rPr>
              <w:fldChar w:fldCharType="end"/>
            </w:r>
            <w:bookmarkEnd w:id="11"/>
            <w:r>
              <w:rPr>
                <w:rFonts w:ascii="Verdana" w:hAnsi="Verdana"/>
                <w:sz w:val="20"/>
                <w:szCs w:val="20"/>
              </w:rPr>
              <w:t xml:space="preserve"> euros/día, IVA 10% incluido.</w:t>
            </w:r>
          </w:p>
        </w:tc>
      </w:tr>
      <w:tr w:rsidR="000975BE" w14:paraId="2492E941" w14:textId="77777777" w:rsidTr="000975BE">
        <w:trPr>
          <w:trHeight w:val="1020"/>
        </w:trPr>
        <w:tc>
          <w:tcPr>
            <w:tcW w:w="0" w:type="auto"/>
            <w:tcBorders>
              <w:top w:val="nil"/>
              <w:left w:val="nil"/>
              <w:bottom w:val="nil"/>
              <w:right w:val="nil"/>
            </w:tcBorders>
            <w:hideMark/>
          </w:tcPr>
          <w:p w14:paraId="281ABB5F" w14:textId="6CBCC04B" w:rsidR="000975BE" w:rsidRDefault="000975BE">
            <w:pPr>
              <w:rPr>
                <w:rFonts w:ascii="Verdana" w:hAnsi="Verdana"/>
                <w:sz w:val="20"/>
                <w:szCs w:val="20"/>
              </w:rPr>
            </w:pPr>
            <w:r>
              <w:rPr>
                <w:rFonts w:ascii="Verdana" w:hAnsi="Verdana"/>
                <w:sz w:val="20"/>
                <w:szCs w:val="20"/>
              </w:rPr>
              <w:t>-</w:t>
            </w:r>
            <w:r>
              <w:rPr>
                <w:rFonts w:ascii="Verdana" w:hAnsi="Verdana"/>
                <w:b/>
                <w:bCs/>
                <w:sz w:val="20"/>
                <w:szCs w:val="20"/>
                <w:u w:val="single"/>
              </w:rPr>
              <w:t xml:space="preserve"> NO APLICA</w:t>
            </w:r>
            <w:r>
              <w:rPr>
                <w:rFonts w:ascii="Verdana" w:hAnsi="Verdana"/>
                <w:sz w:val="20"/>
                <w:szCs w:val="20"/>
              </w:rPr>
              <w:t xml:space="preserve"> </w:t>
            </w:r>
            <w:r>
              <w:rPr>
                <w:rFonts w:ascii="Verdana" w:hAnsi="Verdana"/>
                <w:b/>
                <w:bCs/>
                <w:sz w:val="20"/>
                <w:szCs w:val="20"/>
              </w:rPr>
              <w:t>Fianza</w:t>
            </w:r>
            <w:r>
              <w:rPr>
                <w:rFonts w:ascii="Verdana" w:hAnsi="Verdana"/>
                <w:sz w:val="20"/>
                <w:szCs w:val="20"/>
              </w:rPr>
              <w:t>:</w:t>
            </w:r>
            <w:r>
              <w:rPr>
                <w:rFonts w:ascii="Verdana" w:hAnsi="Verdana"/>
                <w:sz w:val="20"/>
                <w:szCs w:val="20"/>
              </w:rPr>
              <w:fldChar w:fldCharType="begin">
                <w:ffData>
                  <w:name w:val="Texto13"/>
                  <w:enabled/>
                  <w:calcOnExit w:val="0"/>
                  <w:textInput/>
                </w:ffData>
              </w:fldChar>
            </w:r>
            <w:bookmarkStart w:id="12" w:name="Texto13"/>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2"/>
            <w:r>
              <w:rPr>
                <w:rFonts w:ascii="Verdana" w:hAnsi="Verdana"/>
                <w:sz w:val="20"/>
                <w:szCs w:val="20"/>
              </w:rPr>
              <w:t xml:space="preserve"> euros (</w:t>
            </w:r>
            <w:r>
              <w:rPr>
                <w:rFonts w:ascii="Verdana" w:hAnsi="Verdana"/>
                <w:sz w:val="20"/>
                <w:szCs w:val="20"/>
              </w:rPr>
              <w:fldChar w:fldCharType="begin">
                <w:ffData>
                  <w:name w:val="Texto14"/>
                  <w:enabled/>
                  <w:calcOnExit w:val="0"/>
                  <w:textInput/>
                </w:ffData>
              </w:fldChar>
            </w:r>
            <w:bookmarkStart w:id="13" w:name="Texto14"/>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3"/>
            <w:r>
              <w:rPr>
                <w:rFonts w:ascii="Verdana" w:hAnsi="Verdana"/>
                <w:sz w:val="20"/>
                <w:szCs w:val="20"/>
              </w:rPr>
              <w:t>€) depositada mediante:</w:t>
            </w:r>
            <w:r>
              <w:rPr>
                <w:rFonts w:ascii="Verdana" w:hAnsi="Verdana"/>
                <w:sz w:val="20"/>
                <w:szCs w:val="20"/>
              </w:rPr>
              <w:br/>
              <w:t xml:space="preserve">     o Comprobante de transferencia </w:t>
            </w:r>
            <w:r>
              <w:rPr>
                <w:rFonts w:ascii="Verdana" w:hAnsi="Verdana"/>
                <w:sz w:val="20"/>
                <w:szCs w:val="20"/>
              </w:rPr>
              <w:br/>
              <w:t xml:space="preserve">     o Tarjeta Bancaria</w:t>
            </w:r>
            <w:r>
              <w:rPr>
                <w:rFonts w:ascii="Verdana" w:hAnsi="Verdana"/>
                <w:sz w:val="20"/>
                <w:szCs w:val="20"/>
              </w:rPr>
              <w:br/>
              <w:t xml:space="preserve">     o Domiciliación en cuenta con la primera mensualidad</w:t>
            </w:r>
          </w:p>
        </w:tc>
      </w:tr>
      <w:tr w:rsidR="000975BE" w14:paraId="4F38158A" w14:textId="77777777" w:rsidTr="000975BE">
        <w:trPr>
          <w:trHeight w:val="765"/>
        </w:trPr>
        <w:tc>
          <w:tcPr>
            <w:tcW w:w="0" w:type="auto"/>
            <w:tcBorders>
              <w:top w:val="nil"/>
              <w:left w:val="nil"/>
              <w:bottom w:val="nil"/>
              <w:right w:val="nil"/>
            </w:tcBorders>
            <w:hideMark/>
          </w:tcPr>
          <w:p w14:paraId="330B2FDE" w14:textId="30D2874B" w:rsidR="000975BE" w:rsidRDefault="000975BE">
            <w:pPr>
              <w:jc w:val="both"/>
              <w:rPr>
                <w:rFonts w:ascii="Verdana" w:hAnsi="Verdana"/>
                <w:sz w:val="20"/>
                <w:szCs w:val="20"/>
              </w:rPr>
            </w:pPr>
            <w:r>
              <w:rPr>
                <w:rFonts w:ascii="Verdana" w:hAnsi="Verdana"/>
                <w:sz w:val="20"/>
                <w:szCs w:val="20"/>
              </w:rPr>
              <w:t xml:space="preserve">Los firmantes manifiestan conocer y aceptar las estipulaciones del contrato y el Reglamento de Régimen Interior del Centro residencial que se acompaña al contrato formando parte integrante del mismo, en </w:t>
            </w:r>
            <w:r>
              <w:rPr>
                <w:rFonts w:ascii="Verdana" w:hAnsi="Verdana"/>
                <w:sz w:val="20"/>
                <w:szCs w:val="20"/>
              </w:rPr>
              <w:fldChar w:fldCharType="begin">
                <w:ffData>
                  <w:name w:val="Texto15"/>
                  <w:enabled/>
                  <w:calcOnExit w:val="0"/>
                  <w:textInput/>
                </w:ffData>
              </w:fldChar>
            </w:r>
            <w:bookmarkStart w:id="14" w:name="Texto15"/>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xml:space="preserve">Bilbao </w:t>
            </w:r>
            <w:r>
              <w:rPr>
                <w:rFonts w:ascii="Verdana" w:hAnsi="Verdana"/>
                <w:sz w:val="20"/>
                <w:szCs w:val="20"/>
              </w:rPr>
              <w:fldChar w:fldCharType="end"/>
            </w:r>
            <w:bookmarkEnd w:id="14"/>
            <w:r>
              <w:rPr>
                <w:rFonts w:ascii="Verdana" w:hAnsi="Verdana"/>
                <w:sz w:val="20"/>
                <w:szCs w:val="20"/>
              </w:rPr>
              <w:t xml:space="preserve"> a </w:t>
            </w:r>
            <w:r>
              <w:rPr>
                <w:rFonts w:ascii="Verdana" w:hAnsi="Verdana"/>
                <w:sz w:val="20"/>
                <w:szCs w:val="20"/>
              </w:rPr>
              <w:fldChar w:fldCharType="begin">
                <w:ffData>
                  <w:name w:val="Texto16"/>
                  <w:enabled/>
                  <w:calcOnExit w:val="0"/>
                  <w:textInput/>
                </w:ffData>
              </w:fldChar>
            </w:r>
            <w:bookmarkStart w:id="15" w:name="Texto16"/>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w:t>
            </w:r>
            <w:r>
              <w:rPr>
                <w:rFonts w:ascii="Verdana" w:hAnsi="Verdana"/>
                <w:sz w:val="20"/>
                <w:szCs w:val="20"/>
              </w:rPr>
              <w:fldChar w:fldCharType="end"/>
            </w:r>
            <w:bookmarkEnd w:id="15"/>
            <w:r>
              <w:rPr>
                <w:rFonts w:ascii="Verdana" w:hAnsi="Verdana"/>
                <w:sz w:val="20"/>
                <w:szCs w:val="20"/>
              </w:rPr>
              <w:t xml:space="preserve"> de </w:t>
            </w:r>
            <w:r>
              <w:rPr>
                <w:rFonts w:ascii="Verdana" w:hAnsi="Verdana"/>
                <w:sz w:val="20"/>
                <w:szCs w:val="20"/>
              </w:rPr>
              <w:fldChar w:fldCharType="begin">
                <w:ffData>
                  <w:name w:val="Texto17"/>
                  <w:enabled/>
                  <w:calcOnExit w:val="0"/>
                  <w:textInput/>
                </w:ffData>
              </w:fldChar>
            </w:r>
            <w:bookmarkStart w:id="16" w:name="Texto17"/>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w:t>
            </w:r>
            <w:r>
              <w:rPr>
                <w:rFonts w:ascii="Verdana" w:hAnsi="Verdana"/>
                <w:sz w:val="20"/>
                <w:szCs w:val="20"/>
              </w:rPr>
              <w:fldChar w:fldCharType="end"/>
            </w:r>
            <w:bookmarkEnd w:id="16"/>
            <w:r>
              <w:rPr>
                <w:rFonts w:ascii="Verdana" w:hAnsi="Verdana"/>
                <w:sz w:val="20"/>
                <w:szCs w:val="20"/>
              </w:rPr>
              <w:t xml:space="preserve"> de 20 </w:t>
            </w:r>
            <w:r>
              <w:rPr>
                <w:rFonts w:ascii="Verdana" w:hAnsi="Verdana"/>
                <w:sz w:val="20"/>
                <w:szCs w:val="20"/>
              </w:rPr>
              <w:fldChar w:fldCharType="begin">
                <w:ffData>
                  <w:name w:val="Texto18"/>
                  <w:enabled/>
                  <w:calcOnExit w:val="0"/>
                  <w:textInput/>
                </w:ffData>
              </w:fldChar>
            </w:r>
            <w:bookmarkStart w:id="17" w:name="Texto18"/>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7"/>
          </w:p>
        </w:tc>
      </w:tr>
      <w:tr w:rsidR="000975BE" w14:paraId="362767CD" w14:textId="77777777" w:rsidTr="000975BE">
        <w:trPr>
          <w:trHeight w:val="510"/>
        </w:trPr>
        <w:tc>
          <w:tcPr>
            <w:tcW w:w="0" w:type="auto"/>
            <w:tcBorders>
              <w:top w:val="nil"/>
              <w:left w:val="nil"/>
              <w:bottom w:val="nil"/>
              <w:right w:val="nil"/>
            </w:tcBorders>
            <w:hideMark/>
          </w:tcPr>
          <w:p w14:paraId="359F2A52" w14:textId="77777777" w:rsidR="000975BE" w:rsidRDefault="000975BE">
            <w:pPr>
              <w:jc w:val="both"/>
              <w:rPr>
                <w:rFonts w:ascii="Verdana" w:hAnsi="Verdana"/>
                <w:sz w:val="20"/>
                <w:szCs w:val="20"/>
              </w:rPr>
            </w:pPr>
            <w:r>
              <w:rPr>
                <w:rFonts w:ascii="Verdana" w:hAnsi="Verdana"/>
                <w:sz w:val="20"/>
                <w:szCs w:val="20"/>
              </w:rPr>
              <w:t xml:space="preserve">Ambas partes se reconocen la capacidad legal para realizar el presente contrato de prestación </w:t>
            </w:r>
            <w:proofErr w:type="gramStart"/>
            <w:r>
              <w:rPr>
                <w:rFonts w:ascii="Verdana" w:hAnsi="Verdana"/>
                <w:sz w:val="20"/>
                <w:szCs w:val="20"/>
              </w:rPr>
              <w:t>de  servicios</w:t>
            </w:r>
            <w:proofErr w:type="gramEnd"/>
            <w:r>
              <w:rPr>
                <w:rFonts w:ascii="Verdana" w:hAnsi="Verdana"/>
                <w:sz w:val="20"/>
                <w:szCs w:val="20"/>
              </w:rPr>
              <w:t xml:space="preserve"> y voluntariamente.</w:t>
            </w:r>
          </w:p>
        </w:tc>
      </w:tr>
      <w:tr w:rsidR="000975BE" w14:paraId="66E4341C" w14:textId="77777777" w:rsidTr="000975BE">
        <w:trPr>
          <w:trHeight w:val="1020"/>
        </w:trPr>
        <w:tc>
          <w:tcPr>
            <w:tcW w:w="0" w:type="auto"/>
            <w:tcBorders>
              <w:top w:val="nil"/>
              <w:left w:val="nil"/>
              <w:bottom w:val="nil"/>
              <w:right w:val="nil"/>
            </w:tcBorders>
            <w:hideMark/>
          </w:tcPr>
          <w:p w14:paraId="20C5FF69" w14:textId="77777777" w:rsidR="000975BE" w:rsidRDefault="000975BE">
            <w:pPr>
              <w:rPr>
                <w:rFonts w:ascii="Verdana" w:hAnsi="Verdana"/>
                <w:sz w:val="20"/>
                <w:szCs w:val="20"/>
              </w:rPr>
            </w:pPr>
            <w:r>
              <w:rPr>
                <w:rFonts w:ascii="Verdana" w:hAnsi="Verdana"/>
                <w:sz w:val="20"/>
                <w:szCs w:val="20"/>
              </w:rPr>
              <w:t>CENTRO DE CUIDADOS</w:t>
            </w:r>
            <w:r>
              <w:rPr>
                <w:rFonts w:ascii="Verdana" w:hAnsi="Verdana"/>
                <w:sz w:val="20"/>
                <w:szCs w:val="20"/>
              </w:rPr>
              <w:br/>
            </w:r>
            <w:r>
              <w:rPr>
                <w:rFonts w:ascii="Verdana" w:hAnsi="Verdana"/>
                <w:sz w:val="20"/>
                <w:szCs w:val="20"/>
              </w:rPr>
              <w:br/>
            </w:r>
            <w:r>
              <w:rPr>
                <w:rFonts w:ascii="Verdana" w:hAnsi="Verdana"/>
                <w:sz w:val="20"/>
                <w:szCs w:val="20"/>
              </w:rPr>
              <w:br/>
              <w:t>Fdo.</w:t>
            </w:r>
          </w:p>
        </w:tc>
      </w:tr>
      <w:tr w:rsidR="000975BE" w14:paraId="0D3A73D8" w14:textId="77777777" w:rsidTr="000975BE">
        <w:trPr>
          <w:trHeight w:val="1020"/>
        </w:trPr>
        <w:tc>
          <w:tcPr>
            <w:tcW w:w="0" w:type="auto"/>
            <w:tcBorders>
              <w:top w:val="nil"/>
              <w:left w:val="nil"/>
              <w:bottom w:val="nil"/>
              <w:right w:val="nil"/>
            </w:tcBorders>
            <w:hideMark/>
          </w:tcPr>
          <w:p w14:paraId="5BB015A0" w14:textId="77777777" w:rsidR="000975BE" w:rsidRDefault="000975BE">
            <w:pPr>
              <w:rPr>
                <w:rFonts w:ascii="Verdana" w:hAnsi="Verdana"/>
                <w:sz w:val="20"/>
                <w:szCs w:val="20"/>
              </w:rPr>
            </w:pPr>
            <w:r>
              <w:rPr>
                <w:rFonts w:ascii="Verdana" w:hAnsi="Verdana"/>
                <w:sz w:val="20"/>
                <w:szCs w:val="20"/>
              </w:rPr>
              <w:lastRenderedPageBreak/>
              <w:t>RESIDENTE</w:t>
            </w:r>
            <w:r>
              <w:rPr>
                <w:rFonts w:ascii="Verdana" w:hAnsi="Verdana"/>
                <w:sz w:val="20"/>
                <w:szCs w:val="20"/>
              </w:rPr>
              <w:br/>
            </w:r>
            <w:r>
              <w:rPr>
                <w:rFonts w:ascii="Verdana" w:hAnsi="Verdana"/>
                <w:sz w:val="20"/>
                <w:szCs w:val="20"/>
              </w:rPr>
              <w:br/>
            </w:r>
            <w:r>
              <w:rPr>
                <w:rFonts w:ascii="Verdana" w:hAnsi="Verdana"/>
                <w:sz w:val="20"/>
                <w:szCs w:val="20"/>
              </w:rPr>
              <w:br/>
              <w:t>Fdo.</w:t>
            </w:r>
          </w:p>
        </w:tc>
      </w:tr>
      <w:tr w:rsidR="000975BE" w14:paraId="023D8974" w14:textId="77777777" w:rsidTr="000975BE">
        <w:trPr>
          <w:trHeight w:val="1020"/>
        </w:trPr>
        <w:tc>
          <w:tcPr>
            <w:tcW w:w="0" w:type="auto"/>
            <w:tcBorders>
              <w:top w:val="nil"/>
              <w:left w:val="nil"/>
              <w:bottom w:val="nil"/>
              <w:right w:val="nil"/>
            </w:tcBorders>
            <w:hideMark/>
          </w:tcPr>
          <w:p w14:paraId="167ADB58" w14:textId="77777777" w:rsidR="000975BE" w:rsidRDefault="000975BE">
            <w:pPr>
              <w:rPr>
                <w:rFonts w:ascii="Verdana" w:hAnsi="Verdana"/>
                <w:sz w:val="20"/>
                <w:szCs w:val="20"/>
              </w:rPr>
            </w:pPr>
            <w:r>
              <w:rPr>
                <w:rFonts w:ascii="Verdana" w:hAnsi="Verdana"/>
                <w:sz w:val="20"/>
                <w:szCs w:val="20"/>
              </w:rPr>
              <w:t>ASISTENTE / GUARDADOR</w:t>
            </w:r>
            <w:r>
              <w:rPr>
                <w:rFonts w:ascii="Verdana" w:hAnsi="Verdana"/>
                <w:sz w:val="20"/>
                <w:szCs w:val="20"/>
              </w:rPr>
              <w:br/>
            </w:r>
            <w:r>
              <w:rPr>
                <w:rFonts w:ascii="Verdana" w:hAnsi="Verdana"/>
                <w:sz w:val="20"/>
                <w:szCs w:val="20"/>
              </w:rPr>
              <w:br/>
            </w:r>
            <w:r>
              <w:rPr>
                <w:rFonts w:ascii="Verdana" w:hAnsi="Verdana"/>
                <w:sz w:val="20"/>
                <w:szCs w:val="20"/>
              </w:rPr>
              <w:br/>
              <w:t>Fdo.</w:t>
            </w:r>
          </w:p>
        </w:tc>
      </w:tr>
    </w:tbl>
    <w:p w14:paraId="0DCEC963" w14:textId="48C94A72" w:rsidR="000975BE" w:rsidRDefault="000975BE"/>
    <w:p w14:paraId="6D39C21D" w14:textId="77777777" w:rsidR="000975BE" w:rsidRDefault="000975BE">
      <w:r>
        <w:br w:type="page"/>
      </w:r>
    </w:p>
    <w:p w14:paraId="658C0C85" w14:textId="77777777" w:rsidR="000975BE" w:rsidRDefault="000975BE"/>
    <w:tbl>
      <w:tblPr>
        <w:tblW w:w="0" w:type="auto"/>
        <w:tblCellMar>
          <w:left w:w="70" w:type="dxa"/>
          <w:right w:w="70" w:type="dxa"/>
        </w:tblCellMar>
        <w:tblLook w:val="04A0" w:firstRow="1" w:lastRow="0" w:firstColumn="1" w:lastColumn="0" w:noHBand="0" w:noVBand="1"/>
      </w:tblPr>
      <w:tblGrid>
        <w:gridCol w:w="680"/>
        <w:gridCol w:w="8392"/>
      </w:tblGrid>
      <w:tr w:rsidR="000975BE" w14:paraId="110D902F" w14:textId="77777777" w:rsidTr="000975BE">
        <w:trPr>
          <w:trHeight w:val="300"/>
        </w:trPr>
        <w:tc>
          <w:tcPr>
            <w:tcW w:w="680" w:type="dxa"/>
            <w:tcBorders>
              <w:top w:val="nil"/>
              <w:left w:val="nil"/>
              <w:bottom w:val="nil"/>
              <w:right w:val="nil"/>
            </w:tcBorders>
            <w:hideMark/>
          </w:tcPr>
          <w:p w14:paraId="4F14C072" w14:textId="77777777" w:rsidR="000975BE" w:rsidRDefault="000975BE"/>
        </w:tc>
        <w:tc>
          <w:tcPr>
            <w:tcW w:w="8392" w:type="dxa"/>
            <w:tcBorders>
              <w:top w:val="nil"/>
              <w:left w:val="nil"/>
              <w:bottom w:val="nil"/>
              <w:right w:val="nil"/>
            </w:tcBorders>
            <w:hideMark/>
          </w:tcPr>
          <w:p w14:paraId="6A27B9BE" w14:textId="77777777" w:rsidR="000975BE" w:rsidRDefault="000975BE">
            <w:pPr>
              <w:jc w:val="both"/>
              <w:rPr>
                <w:rFonts w:ascii="Verdana" w:hAnsi="Verdana"/>
                <w:sz w:val="20"/>
                <w:szCs w:val="20"/>
              </w:rPr>
            </w:pPr>
            <w:r>
              <w:rPr>
                <w:rFonts w:ascii="Verdana" w:hAnsi="Verdana"/>
                <w:sz w:val="20"/>
                <w:szCs w:val="20"/>
              </w:rPr>
              <w:t xml:space="preserve">-  Por correo </w:t>
            </w:r>
            <w:proofErr w:type="gramStart"/>
            <w:r>
              <w:rPr>
                <w:rFonts w:ascii="Verdana" w:hAnsi="Verdana"/>
                <w:sz w:val="20"/>
                <w:szCs w:val="20"/>
              </w:rPr>
              <w:t>electrónico :</w:t>
            </w:r>
            <w:proofErr w:type="gramEnd"/>
            <w:r>
              <w:rPr>
                <w:rFonts w:ascii="Verdana" w:hAnsi="Verdana"/>
                <w:sz w:val="20"/>
                <w:szCs w:val="20"/>
              </w:rPr>
              <w:t xml:space="preserve"> info@caseresidencial.es</w:t>
            </w:r>
          </w:p>
        </w:tc>
      </w:tr>
      <w:tr w:rsidR="000975BE" w14:paraId="02D3516D" w14:textId="77777777" w:rsidTr="000975BE">
        <w:trPr>
          <w:trHeight w:val="1530"/>
        </w:trPr>
        <w:tc>
          <w:tcPr>
            <w:tcW w:w="680" w:type="dxa"/>
            <w:tcBorders>
              <w:top w:val="nil"/>
              <w:left w:val="nil"/>
              <w:bottom w:val="nil"/>
              <w:right w:val="nil"/>
            </w:tcBorders>
            <w:noWrap/>
            <w:hideMark/>
          </w:tcPr>
          <w:p w14:paraId="50610C9A" w14:textId="77777777" w:rsidR="000975BE" w:rsidRDefault="000975BE">
            <w:pPr>
              <w:jc w:val="center"/>
              <w:rPr>
                <w:rFonts w:ascii="Aptos Narrow" w:hAnsi="Aptos Narrow"/>
                <w:color w:val="000000"/>
                <w:sz w:val="36"/>
                <w:szCs w:val="36"/>
              </w:rPr>
            </w:pPr>
            <w:r>
              <w:rPr>
                <w:rFonts w:ascii="Aptos Narrow" w:hAnsi="Aptos Narrow"/>
                <w:color w:val="000000"/>
                <w:sz w:val="36"/>
                <w:szCs w:val="36"/>
              </w:rPr>
              <w:t>□</w:t>
            </w:r>
          </w:p>
        </w:tc>
        <w:tc>
          <w:tcPr>
            <w:tcW w:w="8392" w:type="dxa"/>
            <w:tcBorders>
              <w:top w:val="nil"/>
              <w:left w:val="nil"/>
              <w:bottom w:val="nil"/>
              <w:right w:val="nil"/>
            </w:tcBorders>
            <w:hideMark/>
          </w:tcPr>
          <w:p w14:paraId="362D4C42" w14:textId="77777777" w:rsidR="000975BE" w:rsidRDefault="000975BE">
            <w:pPr>
              <w:jc w:val="both"/>
              <w:rPr>
                <w:rFonts w:ascii="Verdana" w:hAnsi="Verdana"/>
                <w:sz w:val="20"/>
                <w:szCs w:val="20"/>
              </w:rPr>
            </w:pPr>
            <w:r>
              <w:rPr>
                <w:rFonts w:ascii="Verdana" w:hAnsi="Verdana"/>
                <w:sz w:val="20"/>
                <w:szCs w:val="20"/>
              </w:rPr>
              <w:t>Al marcar esta casilla, el cliente consiente la cesión al Centro de Cuidados, por tiempo indefinido y sin contraprestación de ningún tipo, los derechos de imagen (fijación, reproducción, distribución y comunicación publicitaria) sobre las fotografías y/o imágenes audiovisuales que puedan serle realizadas en La Residencia, en la medida que la utilidad que se dé a las mismas se limite a las publicaciones o grabaciones audiovisuales relacionadas con la actividad de cualquiera de las entidades del Grupo Caser, con el finalidad de realizar boletines de comunicación, interna, actividades lúdicas de los cliente, así como cualquier tipo de comunicación comercial o promocional.</w:t>
            </w:r>
          </w:p>
        </w:tc>
      </w:tr>
      <w:tr w:rsidR="000975BE" w14:paraId="645944F9" w14:textId="77777777" w:rsidTr="000975BE">
        <w:trPr>
          <w:trHeight w:val="765"/>
        </w:trPr>
        <w:tc>
          <w:tcPr>
            <w:tcW w:w="680" w:type="dxa"/>
            <w:tcBorders>
              <w:top w:val="nil"/>
              <w:left w:val="nil"/>
              <w:bottom w:val="nil"/>
              <w:right w:val="nil"/>
            </w:tcBorders>
            <w:noWrap/>
            <w:vAlign w:val="center"/>
            <w:hideMark/>
          </w:tcPr>
          <w:p w14:paraId="7FE78714" w14:textId="77777777" w:rsidR="000975BE" w:rsidRDefault="000975BE">
            <w:pPr>
              <w:jc w:val="both"/>
              <w:rPr>
                <w:rFonts w:ascii="Verdana" w:hAnsi="Verdana"/>
                <w:sz w:val="20"/>
                <w:szCs w:val="20"/>
              </w:rPr>
            </w:pPr>
          </w:p>
        </w:tc>
        <w:tc>
          <w:tcPr>
            <w:tcW w:w="8392" w:type="dxa"/>
            <w:tcBorders>
              <w:top w:val="nil"/>
              <w:left w:val="nil"/>
              <w:bottom w:val="nil"/>
              <w:right w:val="nil"/>
            </w:tcBorders>
            <w:hideMark/>
          </w:tcPr>
          <w:p w14:paraId="70360B38" w14:textId="77777777" w:rsidR="000975BE" w:rsidRDefault="000975BE">
            <w:pPr>
              <w:jc w:val="both"/>
              <w:rPr>
                <w:rFonts w:ascii="Verdana" w:hAnsi="Verdana"/>
                <w:sz w:val="20"/>
                <w:szCs w:val="20"/>
              </w:rPr>
            </w:pPr>
            <w:r>
              <w:rPr>
                <w:rFonts w:ascii="Verdana" w:hAnsi="Verdana"/>
                <w:sz w:val="20"/>
                <w:szCs w:val="20"/>
              </w:rPr>
              <w:t xml:space="preserve">Asimismo, le informamos que podrá formular una reclamación ante el </w:t>
            </w:r>
            <w:proofErr w:type="gramStart"/>
            <w:r>
              <w:rPr>
                <w:rFonts w:ascii="Verdana" w:hAnsi="Verdana"/>
                <w:sz w:val="20"/>
                <w:szCs w:val="20"/>
              </w:rPr>
              <w:t>Delegado</w:t>
            </w:r>
            <w:proofErr w:type="gramEnd"/>
            <w:r>
              <w:rPr>
                <w:rFonts w:ascii="Verdana" w:hAnsi="Verdana"/>
                <w:sz w:val="20"/>
                <w:szCs w:val="20"/>
              </w:rPr>
              <w:t xml:space="preserve"> de Protección de Datos del Grupo Caser, por correo postal dirigido al DPO del Grupo Caser, Avda. de Burgos, 109 – 28050 MADRID, o bien mediante correo electrónico remitido a: dpogrupocaser@caser.es.</w:t>
            </w:r>
          </w:p>
        </w:tc>
      </w:tr>
    </w:tbl>
    <w:p w14:paraId="28A647FF" w14:textId="77777777" w:rsidR="000975BE" w:rsidRDefault="000975BE"/>
    <w:sectPr w:rsidR="000975BE" w:rsidSect="000975B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28615" w14:textId="77777777" w:rsidR="00611AB3" w:rsidRDefault="00611AB3" w:rsidP="000975BE">
      <w:pPr>
        <w:spacing w:after="0" w:line="240" w:lineRule="auto"/>
      </w:pPr>
      <w:r>
        <w:separator/>
      </w:r>
    </w:p>
  </w:endnote>
  <w:endnote w:type="continuationSeparator" w:id="0">
    <w:p w14:paraId="7D963315" w14:textId="77777777" w:rsidR="00611AB3" w:rsidRDefault="00611AB3" w:rsidP="00097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DBFC" w14:textId="77777777" w:rsidR="000975BE" w:rsidRDefault="000975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9C65" w14:textId="7743BA00" w:rsidR="000975BE" w:rsidRPr="000975BE" w:rsidRDefault="000975BE" w:rsidP="000975BE">
    <w:pPr>
      <w:pStyle w:val="Piedepgina"/>
      <w:jc w:val="center"/>
    </w:pPr>
    <w:r>
      <w:fldChar w:fldCharType="begin"/>
    </w:r>
    <w:r>
      <w:instrText xml:space="preserve"> PAGE \* MERGEFORMAT </w:instrText>
    </w:r>
    <w:r>
      <w:fldChar w:fldCharType="separate"/>
    </w:r>
    <w:r>
      <w:rPr>
        <w:noProof/>
      </w:rPr>
      <w:t>3</w:t>
    </w:r>
    <w:r>
      <w:fldChar w:fldCharType="end"/>
    </w:r>
    <w:r>
      <w:t xml:space="preserve"> de </w:t>
    </w:r>
    <w:fldSimple w:instr=" NUMPAGES \* MERGEFORMAT ">
      <w:r>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36A" w14:textId="77777777" w:rsidR="000975BE" w:rsidRDefault="000975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1E7EF" w14:textId="77777777" w:rsidR="00611AB3" w:rsidRDefault="00611AB3" w:rsidP="000975BE">
      <w:pPr>
        <w:spacing w:after="0" w:line="240" w:lineRule="auto"/>
      </w:pPr>
      <w:r>
        <w:separator/>
      </w:r>
    </w:p>
  </w:footnote>
  <w:footnote w:type="continuationSeparator" w:id="0">
    <w:p w14:paraId="17B2104C" w14:textId="77777777" w:rsidR="00611AB3" w:rsidRDefault="00611AB3" w:rsidP="00097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A63A" w14:textId="77777777" w:rsidR="000975BE" w:rsidRDefault="000975B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CCB1" w14:textId="77777777" w:rsidR="000975BE" w:rsidRPr="000975BE" w:rsidRDefault="000975BE" w:rsidP="000975BE">
    <w:pPr>
      <w:pStyle w:val="Encabezado"/>
    </w:pPr>
    <w:r>
      <w:rPr>
        <w:noProof/>
      </w:rPr>
      <w:drawing>
        <wp:inline distT="0" distB="0" distL="0" distR="0" wp14:anchorId="621A5B3C" wp14:editId="282AED88">
          <wp:extent cx="5760720" cy="649605"/>
          <wp:effectExtent l="0" t="0" r="0" b="0"/>
          <wp:docPr id="9" name="ENCABEZADO_RESIDENCIA">
            <a:extLst xmlns:a="http://schemas.openxmlformats.org/drawingml/2006/main">
              <a:ext uri="{FF2B5EF4-FFF2-40B4-BE49-F238E27FC236}">
                <a16:creationId xmlns:a16="http://schemas.microsoft.com/office/drawing/2014/main" id="{52D7DB44-F650-AB1A-CDC0-1CAEDBADAF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NCABEZADO_RESIDENCIA">
                    <a:extLst>
                      <a:ext uri="{FF2B5EF4-FFF2-40B4-BE49-F238E27FC236}">
                        <a16:creationId xmlns:a16="http://schemas.microsoft.com/office/drawing/2014/main" id="{52D7DB44-F650-AB1A-CDC0-1CAEDBADAF6C}"/>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96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FCE4" w14:textId="77777777" w:rsidR="000975BE" w:rsidRDefault="000975B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BE"/>
    <w:rsid w:val="000975BE"/>
    <w:rsid w:val="00611AB3"/>
    <w:rsid w:val="00E60E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94B7"/>
  <w15:chartTrackingRefBased/>
  <w15:docId w15:val="{AB5E8379-E0B5-45C8-B53B-76C6CE46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97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97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975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975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975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975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75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75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75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75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975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975B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975B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975B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975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75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75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75BE"/>
    <w:rPr>
      <w:rFonts w:eastAsiaTheme="majorEastAsia" w:cstheme="majorBidi"/>
      <w:color w:val="272727" w:themeColor="text1" w:themeTint="D8"/>
    </w:rPr>
  </w:style>
  <w:style w:type="paragraph" w:styleId="Ttulo">
    <w:name w:val="Title"/>
    <w:basedOn w:val="Normal"/>
    <w:next w:val="Normal"/>
    <w:link w:val="TtuloCar"/>
    <w:uiPriority w:val="10"/>
    <w:qFormat/>
    <w:rsid w:val="00097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75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75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75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75BE"/>
    <w:pPr>
      <w:spacing w:before="160"/>
      <w:jc w:val="center"/>
    </w:pPr>
    <w:rPr>
      <w:i/>
      <w:iCs/>
      <w:color w:val="404040" w:themeColor="text1" w:themeTint="BF"/>
    </w:rPr>
  </w:style>
  <w:style w:type="character" w:customStyle="1" w:styleId="CitaCar">
    <w:name w:val="Cita Car"/>
    <w:basedOn w:val="Fuentedeprrafopredeter"/>
    <w:link w:val="Cita"/>
    <w:uiPriority w:val="29"/>
    <w:rsid w:val="000975BE"/>
    <w:rPr>
      <w:i/>
      <w:iCs/>
      <w:color w:val="404040" w:themeColor="text1" w:themeTint="BF"/>
    </w:rPr>
  </w:style>
  <w:style w:type="paragraph" w:styleId="Prrafodelista">
    <w:name w:val="List Paragraph"/>
    <w:basedOn w:val="Normal"/>
    <w:uiPriority w:val="34"/>
    <w:qFormat/>
    <w:rsid w:val="000975BE"/>
    <w:pPr>
      <w:ind w:left="720"/>
      <w:contextualSpacing/>
    </w:pPr>
  </w:style>
  <w:style w:type="character" w:styleId="nfasisintenso">
    <w:name w:val="Intense Emphasis"/>
    <w:basedOn w:val="Fuentedeprrafopredeter"/>
    <w:uiPriority w:val="21"/>
    <w:qFormat/>
    <w:rsid w:val="000975BE"/>
    <w:rPr>
      <w:i/>
      <w:iCs/>
      <w:color w:val="0F4761" w:themeColor="accent1" w:themeShade="BF"/>
    </w:rPr>
  </w:style>
  <w:style w:type="paragraph" w:styleId="Citadestacada">
    <w:name w:val="Intense Quote"/>
    <w:basedOn w:val="Normal"/>
    <w:next w:val="Normal"/>
    <w:link w:val="CitadestacadaCar"/>
    <w:uiPriority w:val="30"/>
    <w:qFormat/>
    <w:rsid w:val="00097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975BE"/>
    <w:rPr>
      <w:i/>
      <w:iCs/>
      <w:color w:val="0F4761" w:themeColor="accent1" w:themeShade="BF"/>
    </w:rPr>
  </w:style>
  <w:style w:type="character" w:styleId="Referenciaintensa">
    <w:name w:val="Intense Reference"/>
    <w:basedOn w:val="Fuentedeprrafopredeter"/>
    <w:uiPriority w:val="32"/>
    <w:qFormat/>
    <w:rsid w:val="000975BE"/>
    <w:rPr>
      <w:b/>
      <w:bCs/>
      <w:smallCaps/>
      <w:color w:val="0F4761" w:themeColor="accent1" w:themeShade="BF"/>
      <w:spacing w:val="5"/>
    </w:rPr>
  </w:style>
  <w:style w:type="paragraph" w:styleId="Encabezado">
    <w:name w:val="header"/>
    <w:basedOn w:val="Normal"/>
    <w:link w:val="EncabezadoCar"/>
    <w:uiPriority w:val="99"/>
    <w:unhideWhenUsed/>
    <w:rsid w:val="000975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75BE"/>
  </w:style>
  <w:style w:type="paragraph" w:styleId="Piedepgina">
    <w:name w:val="footer"/>
    <w:basedOn w:val="Normal"/>
    <w:link w:val="PiedepginaCar"/>
    <w:uiPriority w:val="99"/>
    <w:unhideWhenUsed/>
    <w:rsid w:val="000975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7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532</Words>
  <Characters>2931</Characters>
  <Application>Microsoft Office Word</Application>
  <DocSecurity>0</DocSecurity>
  <Lines>24</Lines>
  <Paragraphs>6</Paragraphs>
  <ScaleCrop>false</ScaleCrop>
  <Company>CASER</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IRATXE FERNANDEZ DE PINEDO DIEZ</dc:creator>
  <cp:keywords/>
  <dc:description/>
  <cp:lastModifiedBy>IRATXE FERNANDEZ DE PINEDO DIEZ</cp:lastModifiedBy>
  <cp:revision>1</cp:revision>
  <dcterms:created xsi:type="dcterms:W3CDTF">2025-11-28T15:56:00Z</dcterms:created>
  <dcterms:modified xsi:type="dcterms:W3CDTF">2025-11-28T15:59:00Z</dcterms:modified>
</cp:coreProperties>
</file>